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D02B76" w:rsidRDefault="006955A9" w:rsidP="00D02B76">
      <w:pPr>
        <w:pStyle w:val="aff"/>
        <w:jc w:val="center"/>
        <w:rPr>
          <w:rFonts w:ascii="Times New Roman" w:hAnsi="Times New Roman" w:cs="Times New Roman"/>
          <w:b/>
          <w:sz w:val="32"/>
        </w:rPr>
      </w:pPr>
      <w:r w:rsidRPr="00D02B76">
        <w:rPr>
          <w:rFonts w:ascii="Times New Roman" w:hAnsi="Times New Roman" w:cs="Times New Roman"/>
          <w:b/>
          <w:sz w:val="32"/>
        </w:rPr>
        <w:t>Федеральное государственное образовательное бюджетное учреждение</w:t>
      </w:r>
    </w:p>
    <w:p w14:paraId="5CBBCF55" w14:textId="77777777" w:rsidR="006955A9" w:rsidRPr="00D02B76" w:rsidRDefault="006955A9" w:rsidP="00D02B76">
      <w:pPr>
        <w:pStyle w:val="aff"/>
        <w:jc w:val="center"/>
        <w:rPr>
          <w:rFonts w:ascii="Times New Roman" w:hAnsi="Times New Roman" w:cs="Times New Roman"/>
          <w:b/>
          <w:sz w:val="32"/>
        </w:rPr>
      </w:pPr>
      <w:r w:rsidRPr="00D02B76">
        <w:rPr>
          <w:rFonts w:ascii="Times New Roman" w:hAnsi="Times New Roman" w:cs="Times New Roman"/>
          <w:b/>
          <w:sz w:val="32"/>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26687B52" w:rsidR="003854A2" w:rsidRPr="00681BB9" w:rsidRDefault="003854A2"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Департамент анализа данных и машинного обучения</w:t>
      </w:r>
    </w:p>
    <w:p w14:paraId="561ED2D7" w14:textId="77777777" w:rsidR="00681BB9" w:rsidRPr="00681BB9" w:rsidRDefault="00681BB9"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4872"/>
      </w:tblGrid>
      <w:tr w:rsidR="006A0E4F" w:rsidRPr="00712B02" w14:paraId="606ACA52" w14:textId="77777777" w:rsidTr="00AF1E66">
        <w:trPr>
          <w:trHeight w:val="2407"/>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72102747" w:rsidR="003C34A6" w:rsidRPr="00712B02" w:rsidRDefault="00681BB9" w:rsidP="00681BB9">
            <w:pPr>
              <w:spacing w:line="360" w:lineRule="auto"/>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1BB9">
            <w:pPr>
              <w:spacing w:line="360" w:lineRule="auto"/>
              <w:rPr>
                <w:sz w:val="28"/>
                <w:szCs w:val="28"/>
              </w:rPr>
            </w:pPr>
            <w:r w:rsidRPr="00712B02">
              <w:rPr>
                <w:sz w:val="28"/>
                <w:szCs w:val="28"/>
              </w:rPr>
              <w:t xml:space="preserve">               Проректор по учебной </w:t>
            </w:r>
          </w:p>
          <w:p w14:paraId="37F069FB" w14:textId="49AE99B7" w:rsidR="003C34A6" w:rsidRPr="00712B02" w:rsidRDefault="00AF1E66" w:rsidP="00681BB9">
            <w:pPr>
              <w:spacing w:line="360" w:lineRule="auto"/>
              <w:jc w:val="center"/>
              <w:rPr>
                <w:sz w:val="28"/>
                <w:szCs w:val="28"/>
              </w:rPr>
            </w:pPr>
            <w:r>
              <w:rPr>
                <w:sz w:val="28"/>
                <w:szCs w:val="28"/>
              </w:rPr>
              <w:t xml:space="preserve">   </w:t>
            </w:r>
            <w:r w:rsidR="00681BB9" w:rsidRPr="00712B02">
              <w:rPr>
                <w:sz w:val="28"/>
                <w:szCs w:val="28"/>
              </w:rPr>
              <w:t>и методической работе</w:t>
            </w:r>
          </w:p>
          <w:p w14:paraId="1D1E97C6" w14:textId="6C06480D" w:rsidR="003C34A6" w:rsidRPr="00712B02" w:rsidRDefault="00AF1E66" w:rsidP="00681BB9">
            <w:pPr>
              <w:spacing w:line="360" w:lineRule="auto"/>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07E995AD" w:rsidR="003C34A6" w:rsidRPr="00712B02" w:rsidRDefault="00AF1E66" w:rsidP="00B42F8F">
            <w:pPr>
              <w:spacing w:line="360" w:lineRule="auto"/>
              <w:rPr>
                <w:sz w:val="28"/>
                <w:szCs w:val="28"/>
              </w:rPr>
            </w:pPr>
            <w:r>
              <w:rPr>
                <w:sz w:val="28"/>
                <w:szCs w:val="28"/>
              </w:rPr>
              <w:t xml:space="preserve">               </w:t>
            </w:r>
            <w:r w:rsidR="00B42F8F">
              <w:rPr>
                <w:sz w:val="28"/>
                <w:szCs w:val="28"/>
              </w:rPr>
              <w:t>28.12.</w:t>
            </w:r>
            <w:r w:rsidR="00D02B76">
              <w:rPr>
                <w:sz w:val="28"/>
                <w:szCs w:val="28"/>
              </w:rPr>
              <w:t>2023 г.</w:t>
            </w:r>
          </w:p>
        </w:tc>
      </w:tr>
    </w:tbl>
    <w:p w14:paraId="29D8AEA3" w14:textId="77777777" w:rsidR="00712B02" w:rsidRDefault="00712B02" w:rsidP="006955A9">
      <w:pPr>
        <w:spacing w:after="0" w:line="240" w:lineRule="auto"/>
        <w:jc w:val="center"/>
        <w:rPr>
          <w:rFonts w:ascii="Times New Roman" w:hAnsi="Times New Roman"/>
          <w:b/>
          <w:sz w:val="36"/>
          <w:szCs w:val="36"/>
        </w:rPr>
      </w:pPr>
    </w:p>
    <w:p w14:paraId="71DD475A" w14:textId="364901D9" w:rsidR="006955A9" w:rsidRPr="00D02B76" w:rsidRDefault="005F6EFA" w:rsidP="006955A9">
      <w:pPr>
        <w:spacing w:after="0" w:line="240" w:lineRule="auto"/>
        <w:jc w:val="center"/>
        <w:rPr>
          <w:rFonts w:ascii="Times New Roman" w:hAnsi="Times New Roman"/>
          <w:b/>
          <w:sz w:val="28"/>
          <w:szCs w:val="32"/>
        </w:rPr>
      </w:pPr>
      <w:r w:rsidRPr="00D02B76">
        <w:rPr>
          <w:rFonts w:ascii="Times New Roman" w:hAnsi="Times New Roman"/>
          <w:b/>
          <w:sz w:val="28"/>
          <w:szCs w:val="32"/>
        </w:rPr>
        <w:t>Л. А. Мейханаджян</w:t>
      </w:r>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6799FE87" w:rsidR="006955A9" w:rsidRPr="00681BB9" w:rsidRDefault="00D02B76" w:rsidP="006955A9">
      <w:pPr>
        <w:spacing w:after="0" w:line="240" w:lineRule="auto"/>
        <w:jc w:val="center"/>
        <w:rPr>
          <w:rFonts w:ascii="Times New Roman" w:hAnsi="Times New Roman"/>
          <w:b/>
          <w:caps/>
          <w:sz w:val="28"/>
          <w:szCs w:val="28"/>
        </w:rPr>
      </w:pPr>
      <w:r>
        <w:rPr>
          <w:rFonts w:ascii="Times New Roman" w:hAnsi="Times New Roman"/>
          <w:b/>
          <w:sz w:val="28"/>
          <w:szCs w:val="28"/>
        </w:rPr>
        <w:t>Ф</w:t>
      </w:r>
      <w:r w:rsidRPr="00681BB9">
        <w:rPr>
          <w:rFonts w:ascii="Times New Roman" w:hAnsi="Times New Roman"/>
          <w:b/>
          <w:sz w:val="28"/>
          <w:szCs w:val="28"/>
        </w:rPr>
        <w:t>инансовая математика и ее приложения</w:t>
      </w:r>
    </w:p>
    <w:p w14:paraId="3463583C" w14:textId="77777777" w:rsidR="006955A9" w:rsidRPr="00681BB9" w:rsidRDefault="006955A9"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23C0F132" w14:textId="0ECB2723" w:rsidR="00681BB9" w:rsidRPr="00E11D4C" w:rsidRDefault="00681BB9" w:rsidP="00681BB9">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00D02B76">
        <w:rPr>
          <w:rFonts w:ascii="Times New Roman" w:hAnsi="Times New Roman" w:cs="Times New Roman"/>
          <w:sz w:val="28"/>
          <w:szCs w:val="28"/>
        </w:rPr>
        <w:t>:</w:t>
      </w:r>
      <w:r w:rsidRPr="003854A2">
        <w:rPr>
          <w:rFonts w:ascii="Times New Roman" w:hAnsi="Times New Roman" w:cs="Times New Roman"/>
          <w:sz w:val="28"/>
          <w:szCs w:val="28"/>
        </w:rPr>
        <w:br/>
      </w:r>
      <w:r w:rsidRPr="00E11D4C">
        <w:rPr>
          <w:rFonts w:ascii="Times New Roman" w:eastAsia="Times New Roman" w:hAnsi="Times New Roman" w:cs="Times New Roman"/>
          <w:color w:val="000000" w:themeColor="text1"/>
          <w:sz w:val="28"/>
          <w:szCs w:val="28"/>
        </w:rPr>
        <w:t xml:space="preserve">01.03.02 </w:t>
      </w:r>
      <w:r w:rsidR="000C6B37" w:rsidRPr="004A3216">
        <w:rPr>
          <w:rFonts w:ascii="Times New Roman" w:hAnsi="Times New Roman"/>
          <w:sz w:val="26"/>
          <w:szCs w:val="26"/>
        </w:rPr>
        <w:t>–</w:t>
      </w:r>
      <w:r w:rsidR="00AF1E66">
        <w:rPr>
          <w:rFonts w:ascii="Times New Roman" w:eastAsia="Times New Roman" w:hAnsi="Times New Roman" w:cs="Times New Roman"/>
          <w:color w:val="000000" w:themeColor="text1"/>
          <w:sz w:val="28"/>
          <w:szCs w:val="28"/>
        </w:rPr>
        <w:t xml:space="preserve"> </w:t>
      </w:r>
      <w:r w:rsidRPr="00E11D4C">
        <w:rPr>
          <w:rFonts w:ascii="Times New Roman" w:eastAsia="Times New Roman" w:hAnsi="Times New Roman" w:cs="Times New Roman"/>
          <w:color w:val="000000" w:themeColor="text1"/>
          <w:sz w:val="28"/>
          <w:szCs w:val="28"/>
        </w:rPr>
        <w:t>Прикладная математика и информатика</w:t>
      </w:r>
      <w:r>
        <w:rPr>
          <w:rFonts w:ascii="Times New Roman" w:eastAsia="Times New Roman" w:hAnsi="Times New Roman" w:cs="Times New Roman"/>
          <w:color w:val="000000" w:themeColor="text1"/>
          <w:sz w:val="28"/>
          <w:szCs w:val="28"/>
        </w:rPr>
        <w:t>,</w:t>
      </w:r>
    </w:p>
    <w:p w14:paraId="5E6305AC" w14:textId="00D563D4" w:rsidR="006F4966" w:rsidRPr="00E11D4C" w:rsidRDefault="00F56139" w:rsidP="006F4966">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006F4966" w:rsidRPr="008F0DC0">
        <w:rPr>
          <w:rFonts w:ascii="Times New Roman" w:eastAsia="Times New Roman" w:hAnsi="Times New Roman" w:cs="Times New Roman"/>
          <w:color w:val="000000" w:themeColor="text1"/>
          <w:sz w:val="28"/>
          <w:szCs w:val="28"/>
        </w:rPr>
        <w:t>Прикладное машинное обучение</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6AB0C3DD" w14:textId="3CD5223E" w:rsidR="003854A2" w:rsidRDefault="003854A2" w:rsidP="00681BB9">
      <w:pPr>
        <w:pStyle w:val="Normal1"/>
        <w:ind w:right="-10" w:firstLine="0"/>
        <w:rPr>
          <w:sz w:val="28"/>
          <w:szCs w:val="28"/>
        </w:rPr>
      </w:pPr>
    </w:p>
    <w:p w14:paraId="1D807854" w14:textId="77777777" w:rsidR="00DB57D7" w:rsidRPr="008D37D6" w:rsidRDefault="00DB57D7" w:rsidP="00DB57D7">
      <w:pPr>
        <w:pStyle w:val="42"/>
        <w:shd w:val="clear" w:color="auto" w:fill="auto"/>
        <w:spacing w:line="240" w:lineRule="auto"/>
        <w:ind w:left="280"/>
        <w:rPr>
          <w:color w:val="000000"/>
          <w:sz w:val="28"/>
          <w:szCs w:val="28"/>
          <w:lang w:bidi="ru-RU"/>
        </w:rPr>
      </w:pPr>
    </w:p>
    <w:p w14:paraId="6495038F"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Рекомендовано Ученым советом </w:t>
      </w:r>
    </w:p>
    <w:p w14:paraId="43B66502"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Факультета информационных технологий и анализа больших данных</w:t>
      </w:r>
    </w:p>
    <w:p w14:paraId="474DD252"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(протокол № 39 от 20.12.2023 г.)</w:t>
      </w:r>
    </w:p>
    <w:p w14:paraId="0F8A7067"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p>
    <w:p w14:paraId="4D06E660"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 xml:space="preserve">Одобрено Советом учебно-научного </w:t>
      </w:r>
    </w:p>
    <w:p w14:paraId="1CC0CB3E" w14:textId="77777777" w:rsidR="00DB57D7" w:rsidRPr="00604CB7" w:rsidRDefault="00DB57D7" w:rsidP="00DB57D7">
      <w:pPr>
        <w:suppressAutoHyphens/>
        <w:spacing w:after="0" w:line="240" w:lineRule="auto"/>
        <w:jc w:val="center"/>
        <w:rPr>
          <w:rFonts w:ascii="Times New Roman" w:eastAsia="Times New Roman" w:hAnsi="Times New Roman" w:cs="Times New Roman"/>
          <w:i/>
          <w:sz w:val="28"/>
          <w:szCs w:val="26"/>
          <w:lang w:val="ru"/>
        </w:rPr>
      </w:pPr>
      <w:r w:rsidRPr="00604CB7">
        <w:rPr>
          <w:rFonts w:ascii="Times New Roman" w:eastAsia="Times New Roman" w:hAnsi="Times New Roman" w:cs="Times New Roman"/>
          <w:i/>
          <w:sz w:val="28"/>
          <w:szCs w:val="26"/>
          <w:lang w:val="ru"/>
        </w:rPr>
        <w:t>Департамента анализа данных и машинного обучения</w:t>
      </w:r>
    </w:p>
    <w:p w14:paraId="2B41BF40" w14:textId="77777777" w:rsidR="00DB57D7" w:rsidRPr="00604CB7" w:rsidRDefault="00DB57D7" w:rsidP="00DB57D7">
      <w:pPr>
        <w:suppressAutoHyphens/>
        <w:spacing w:after="0" w:line="240" w:lineRule="auto"/>
        <w:jc w:val="center"/>
        <w:rPr>
          <w:rFonts w:ascii="Times New Roman" w:eastAsia="Times New Roman" w:hAnsi="Times New Roman" w:cs="Times New Roman"/>
          <w:i/>
          <w:color w:val="FF0000"/>
          <w:sz w:val="28"/>
          <w:szCs w:val="28"/>
          <w:highlight w:val="yellow"/>
        </w:rPr>
      </w:pPr>
      <w:r w:rsidRPr="00604CB7">
        <w:rPr>
          <w:rFonts w:ascii="Times New Roman" w:eastAsia="Times New Roman" w:hAnsi="Times New Roman" w:cs="Times New Roman"/>
          <w:i/>
          <w:sz w:val="28"/>
          <w:szCs w:val="26"/>
          <w:lang w:val="ru"/>
        </w:rPr>
        <w:t>(протокол № 10 от 14.12.2023 г.)</w:t>
      </w:r>
    </w:p>
    <w:p w14:paraId="6F2E59A1" w14:textId="77777777" w:rsidR="00D02B76" w:rsidRPr="00D02B76" w:rsidRDefault="00D02B76" w:rsidP="00D02B76">
      <w:pPr>
        <w:pStyle w:val="aff"/>
        <w:jc w:val="center"/>
        <w:rPr>
          <w:rFonts w:ascii="Times New Roman" w:hAnsi="Times New Roman" w:cs="Times New Roman"/>
          <w:i/>
          <w:sz w:val="28"/>
        </w:rPr>
      </w:pPr>
    </w:p>
    <w:p w14:paraId="3ECCCD70" w14:textId="77777777" w:rsidR="00D02B76" w:rsidRPr="00454DC7" w:rsidRDefault="00D02B76" w:rsidP="00D02B76">
      <w:pPr>
        <w:pStyle w:val="aff"/>
        <w:jc w:val="center"/>
      </w:pPr>
    </w:p>
    <w:p w14:paraId="1956069F" w14:textId="1E606579" w:rsidR="007E0029" w:rsidRDefault="003854A2" w:rsidP="00CC79ED">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98032D">
        <w:rPr>
          <w:rFonts w:ascii="Times New Roman" w:hAnsi="Times New Roman" w:cs="Times New Roman"/>
          <w:b/>
          <w:smallCaps/>
          <w:sz w:val="28"/>
          <w:szCs w:val="28"/>
        </w:rPr>
        <w:t>3</w:t>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5E2D3AAC" w:rsidR="0093346C" w:rsidRPr="0093346C" w:rsidRDefault="0093346C" w:rsidP="00CC79ED">
          <w:pPr>
            <w:pStyle w:val="afa"/>
            <w:jc w:val="center"/>
            <w:rPr>
              <w:rFonts w:cs="Times New Roman"/>
            </w:rPr>
          </w:pPr>
          <w:r w:rsidRPr="0093346C">
            <w:rPr>
              <w:rFonts w:cs="Times New Roman"/>
            </w:rPr>
            <w:t>С</w:t>
          </w:r>
          <w:r w:rsidR="00953DE0">
            <w:rPr>
              <w:rFonts w:cs="Times New Roman"/>
            </w:rPr>
            <w:t>одержание</w:t>
          </w:r>
        </w:p>
        <w:p w14:paraId="22ABD6F3" w14:textId="22731CE7" w:rsidR="005B45D0" w:rsidRDefault="007373CF" w:rsidP="00D02B76">
          <w:pPr>
            <w:pStyle w:val="13"/>
            <w:spacing w:line="276" w:lineRule="auto"/>
            <w:rPr>
              <w:rFonts w:asciiTheme="minorHAnsi" w:hAnsiTheme="minorHAnsi"/>
              <w:kern w:val="2"/>
              <w:sz w:val="22"/>
              <w:szCs w:val="22"/>
              <w14:ligatures w14:val="standardContextual"/>
            </w:rPr>
          </w:pPr>
          <w:r>
            <w:fldChar w:fldCharType="begin"/>
          </w:r>
          <w:r>
            <w:instrText xml:space="preserve"> TOC \o "1-1" \h \z \u </w:instrText>
          </w:r>
          <w:r>
            <w:fldChar w:fldCharType="separate"/>
          </w:r>
          <w:hyperlink w:anchor="_Toc150422205" w:history="1">
            <w:r w:rsidR="005B45D0" w:rsidRPr="00000B7F">
              <w:rPr>
                <w:rStyle w:val="af6"/>
              </w:rPr>
              <w:t>1.</w:t>
            </w:r>
            <w:r w:rsidR="005B45D0">
              <w:rPr>
                <w:rFonts w:asciiTheme="minorHAnsi" w:hAnsiTheme="minorHAnsi"/>
                <w:kern w:val="2"/>
                <w:sz w:val="22"/>
                <w:szCs w:val="22"/>
                <w14:ligatures w14:val="standardContextual"/>
              </w:rPr>
              <w:tab/>
            </w:r>
            <w:r w:rsidR="005B45D0" w:rsidRPr="00000B7F">
              <w:rPr>
                <w:rStyle w:val="af6"/>
              </w:rPr>
              <w:t>Наименование дисциплины</w:t>
            </w:r>
            <w:r w:rsidR="005B45D0">
              <w:rPr>
                <w:webHidden/>
              </w:rPr>
              <w:tab/>
            </w:r>
            <w:r w:rsidR="00953DE0">
              <w:rPr>
                <w:webHidden/>
              </w:rPr>
              <w:t>2</w:t>
            </w:r>
          </w:hyperlink>
        </w:p>
        <w:p w14:paraId="3561FB00" w14:textId="5EE9B0EF" w:rsidR="005B45D0" w:rsidRDefault="000C7B0B" w:rsidP="00D02B76">
          <w:pPr>
            <w:pStyle w:val="13"/>
            <w:spacing w:line="276" w:lineRule="auto"/>
            <w:rPr>
              <w:rFonts w:asciiTheme="minorHAnsi" w:hAnsiTheme="minorHAnsi"/>
              <w:kern w:val="2"/>
              <w:sz w:val="22"/>
              <w:szCs w:val="22"/>
              <w14:ligatures w14:val="standardContextual"/>
            </w:rPr>
          </w:pPr>
          <w:hyperlink w:anchor="_Toc150422206" w:history="1">
            <w:r w:rsidR="005B45D0" w:rsidRPr="00000B7F">
              <w:rPr>
                <w:rStyle w:val="af6"/>
              </w:rPr>
              <w:t>2.</w:t>
            </w:r>
            <w:r w:rsidR="005B45D0">
              <w:rPr>
                <w:rFonts w:asciiTheme="minorHAnsi" w:hAnsiTheme="minorHAnsi"/>
                <w:kern w:val="2"/>
                <w:sz w:val="22"/>
                <w:szCs w:val="22"/>
                <w14:ligatures w14:val="standardContextual"/>
              </w:rPr>
              <w:tab/>
            </w:r>
            <w:r w:rsidR="005B45D0" w:rsidRPr="00000B7F">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45D0">
              <w:rPr>
                <w:webHidden/>
              </w:rPr>
              <w:tab/>
            </w:r>
            <w:r w:rsidR="00953DE0">
              <w:rPr>
                <w:webHidden/>
              </w:rPr>
              <w:t>2</w:t>
            </w:r>
          </w:hyperlink>
        </w:p>
        <w:p w14:paraId="0AE7025C" w14:textId="4ADC3977" w:rsidR="005B45D0" w:rsidRDefault="000C7B0B" w:rsidP="00D02B76">
          <w:pPr>
            <w:pStyle w:val="13"/>
            <w:spacing w:line="276" w:lineRule="auto"/>
            <w:rPr>
              <w:rFonts w:asciiTheme="minorHAnsi" w:hAnsiTheme="minorHAnsi"/>
              <w:kern w:val="2"/>
              <w:sz w:val="22"/>
              <w:szCs w:val="22"/>
              <w14:ligatures w14:val="standardContextual"/>
            </w:rPr>
          </w:pPr>
          <w:hyperlink w:anchor="_Toc150422207" w:history="1">
            <w:r w:rsidR="005B45D0" w:rsidRPr="00000B7F">
              <w:rPr>
                <w:rStyle w:val="af6"/>
              </w:rPr>
              <w:t>3.</w:t>
            </w:r>
            <w:r w:rsidR="005B45D0">
              <w:rPr>
                <w:rFonts w:asciiTheme="minorHAnsi" w:hAnsiTheme="minorHAnsi"/>
                <w:kern w:val="2"/>
                <w:sz w:val="22"/>
                <w:szCs w:val="22"/>
                <w14:ligatures w14:val="standardContextual"/>
              </w:rPr>
              <w:tab/>
            </w:r>
            <w:r w:rsidR="005B45D0" w:rsidRPr="00000B7F">
              <w:rPr>
                <w:rStyle w:val="af6"/>
              </w:rPr>
              <w:t>Место дисциплины в структуре образовательной программы</w:t>
            </w:r>
            <w:r w:rsidR="005B45D0">
              <w:rPr>
                <w:webHidden/>
              </w:rPr>
              <w:tab/>
            </w:r>
            <w:r w:rsidR="00953DE0">
              <w:rPr>
                <w:webHidden/>
              </w:rPr>
              <w:t>2</w:t>
            </w:r>
          </w:hyperlink>
        </w:p>
        <w:p w14:paraId="5B524D00" w14:textId="629B6D2B" w:rsidR="005B45D0" w:rsidRDefault="000C7B0B" w:rsidP="00D02B76">
          <w:pPr>
            <w:pStyle w:val="13"/>
            <w:spacing w:line="276" w:lineRule="auto"/>
            <w:rPr>
              <w:rFonts w:asciiTheme="minorHAnsi" w:hAnsiTheme="minorHAnsi"/>
              <w:kern w:val="2"/>
              <w:sz w:val="22"/>
              <w:szCs w:val="22"/>
              <w14:ligatures w14:val="standardContextual"/>
            </w:rPr>
          </w:pPr>
          <w:hyperlink w:anchor="_Toc150422208" w:history="1">
            <w:r w:rsidR="005B45D0" w:rsidRPr="00000B7F">
              <w:rPr>
                <w:rStyle w:val="af6"/>
              </w:rPr>
              <w:t>4.</w:t>
            </w:r>
            <w:r w:rsidR="005B45D0">
              <w:rPr>
                <w:rFonts w:asciiTheme="minorHAnsi" w:hAnsiTheme="minorHAnsi"/>
                <w:kern w:val="2"/>
                <w:sz w:val="22"/>
                <w:szCs w:val="22"/>
                <w14:ligatures w14:val="standardContextual"/>
              </w:rPr>
              <w:tab/>
            </w:r>
            <w:r w:rsidR="005B45D0" w:rsidRPr="00000B7F">
              <w:rPr>
                <w:rStyle w:val="af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45D0">
              <w:rPr>
                <w:webHidden/>
              </w:rPr>
              <w:tab/>
            </w:r>
            <w:r w:rsidR="00953DE0">
              <w:rPr>
                <w:webHidden/>
              </w:rPr>
              <w:t>3</w:t>
            </w:r>
          </w:hyperlink>
        </w:p>
        <w:p w14:paraId="7F60E112" w14:textId="0509C13F" w:rsidR="005B45D0" w:rsidRDefault="000C7B0B" w:rsidP="00D02B76">
          <w:pPr>
            <w:pStyle w:val="13"/>
            <w:spacing w:line="276" w:lineRule="auto"/>
          </w:pPr>
          <w:hyperlink w:anchor="_Toc150422209" w:history="1">
            <w:r w:rsidR="005B45D0" w:rsidRPr="00000B7F">
              <w:rPr>
                <w:rStyle w:val="af6"/>
              </w:rPr>
              <w:t>5.</w:t>
            </w:r>
            <w:r w:rsidR="005B45D0">
              <w:rPr>
                <w:rFonts w:asciiTheme="minorHAnsi" w:hAnsiTheme="minorHAnsi"/>
                <w:kern w:val="2"/>
                <w:sz w:val="22"/>
                <w:szCs w:val="22"/>
                <w14:ligatures w14:val="standardContextual"/>
              </w:rPr>
              <w:tab/>
            </w:r>
            <w:r w:rsidR="005B45D0" w:rsidRPr="00000B7F">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B45D0">
              <w:rPr>
                <w:webHidden/>
              </w:rPr>
              <w:tab/>
            </w:r>
            <w:r w:rsidR="00953DE0">
              <w:rPr>
                <w:webHidden/>
              </w:rPr>
              <w:t>3</w:t>
            </w:r>
          </w:hyperlink>
        </w:p>
        <w:p w14:paraId="45AA1C03" w14:textId="7890CA00"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5.1. Содержание дисциплины</w:t>
          </w:r>
          <w:r w:rsidR="00953DE0">
            <w:rPr>
              <w:rFonts w:ascii="Times New Roman" w:hAnsi="Times New Roman" w:cs="Times New Roman"/>
              <w:sz w:val="28"/>
              <w:szCs w:val="28"/>
            </w:rPr>
            <w:t>………………………………………………… 3</w:t>
          </w:r>
        </w:p>
        <w:p w14:paraId="291C4896" w14:textId="60591DC5"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5.2. Учебно-тематический план</w:t>
          </w:r>
          <w:r w:rsidR="00953DE0">
            <w:rPr>
              <w:rFonts w:ascii="Times New Roman" w:hAnsi="Times New Roman" w:cs="Times New Roman"/>
              <w:sz w:val="28"/>
              <w:szCs w:val="28"/>
            </w:rPr>
            <w:t>………………………………………………. 6</w:t>
          </w:r>
        </w:p>
        <w:p w14:paraId="02E51D4C" w14:textId="67DB795C"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5.3. Содержание семинаров, практических занятий</w:t>
          </w:r>
          <w:r w:rsidR="00953DE0">
            <w:rPr>
              <w:rFonts w:ascii="Times New Roman" w:hAnsi="Times New Roman" w:cs="Times New Roman"/>
              <w:sz w:val="28"/>
              <w:szCs w:val="28"/>
            </w:rPr>
            <w:t>………………………… 7</w:t>
          </w:r>
        </w:p>
        <w:p w14:paraId="42A77B35" w14:textId="1204BD03" w:rsidR="005B45D0" w:rsidRDefault="000C7B0B" w:rsidP="00D02B76">
          <w:pPr>
            <w:pStyle w:val="13"/>
            <w:spacing w:line="276" w:lineRule="auto"/>
          </w:pPr>
          <w:hyperlink w:anchor="_Toc150422210" w:history="1">
            <w:r w:rsidR="005B45D0" w:rsidRPr="00000B7F">
              <w:rPr>
                <w:rStyle w:val="af6"/>
              </w:rPr>
              <w:t>6.</w:t>
            </w:r>
            <w:r w:rsidR="005B45D0">
              <w:rPr>
                <w:rFonts w:asciiTheme="minorHAnsi" w:hAnsiTheme="minorHAnsi"/>
                <w:kern w:val="2"/>
                <w:sz w:val="22"/>
                <w:szCs w:val="22"/>
                <w14:ligatures w14:val="standardContextual"/>
              </w:rPr>
              <w:tab/>
            </w:r>
            <w:r w:rsidR="005B45D0" w:rsidRPr="00000B7F">
              <w:rPr>
                <w:rStyle w:val="af6"/>
              </w:rPr>
              <w:t>Перечень учебно-методического обеспечения для самостоятельной работы обучающихся по дисциплине</w:t>
            </w:r>
            <w:r w:rsidR="005B45D0">
              <w:rPr>
                <w:webHidden/>
              </w:rPr>
              <w:tab/>
            </w:r>
            <w:r w:rsidR="005B45D0">
              <w:rPr>
                <w:webHidden/>
              </w:rPr>
              <w:fldChar w:fldCharType="begin"/>
            </w:r>
            <w:r w:rsidR="005B45D0">
              <w:rPr>
                <w:webHidden/>
              </w:rPr>
              <w:instrText xml:space="preserve"> PAGEREF _Toc150422210 \h </w:instrText>
            </w:r>
            <w:r w:rsidR="005B45D0">
              <w:rPr>
                <w:webHidden/>
              </w:rPr>
            </w:r>
            <w:r w:rsidR="005B45D0">
              <w:rPr>
                <w:webHidden/>
              </w:rPr>
              <w:fldChar w:fldCharType="separate"/>
            </w:r>
            <w:r w:rsidR="005B45D0">
              <w:rPr>
                <w:webHidden/>
              </w:rPr>
              <w:t>1</w:t>
            </w:r>
            <w:r w:rsidR="00953DE0">
              <w:rPr>
                <w:webHidden/>
              </w:rPr>
              <w:t>0</w:t>
            </w:r>
            <w:r w:rsidR="005B45D0">
              <w:rPr>
                <w:webHidden/>
              </w:rPr>
              <w:fldChar w:fldCharType="end"/>
            </w:r>
          </w:hyperlink>
        </w:p>
        <w:p w14:paraId="4FEDDB74" w14:textId="7583B381" w:rsidR="00D02B76" w:rsidRP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953DE0">
            <w:rPr>
              <w:rFonts w:ascii="Times New Roman" w:hAnsi="Times New Roman" w:cs="Times New Roman"/>
              <w:sz w:val="28"/>
              <w:szCs w:val="28"/>
            </w:rPr>
            <w:t>…………………. 10</w:t>
          </w:r>
        </w:p>
        <w:p w14:paraId="06850F55" w14:textId="7AE977C1" w:rsidR="00D02B76" w:rsidRDefault="00D02B76" w:rsidP="00953DE0">
          <w:pPr>
            <w:spacing w:line="240" w:lineRule="auto"/>
            <w:rPr>
              <w:rFonts w:ascii="Times New Roman" w:hAnsi="Times New Roman" w:cs="Times New Roman"/>
              <w:sz w:val="28"/>
              <w:szCs w:val="28"/>
            </w:rPr>
          </w:pPr>
          <w:r w:rsidRPr="00D02B76">
            <w:rPr>
              <w:rFonts w:ascii="Times New Roman" w:hAnsi="Times New Roman" w:cs="Times New Roman"/>
              <w:sz w:val="28"/>
              <w:szCs w:val="28"/>
            </w:rPr>
            <w:t>6.2. Перечень вопросов, заданий, тем для подготовки к текущему контролю</w:t>
          </w:r>
        </w:p>
        <w:p w14:paraId="69A410C3" w14:textId="47972A96" w:rsidR="00953DE0" w:rsidRPr="00D02B76" w:rsidRDefault="00953DE0" w:rsidP="00953DE0">
          <w:pPr>
            <w:spacing w:line="240" w:lineRule="auto"/>
            <w:rPr>
              <w:rFonts w:ascii="Times New Roman" w:hAnsi="Times New Roman" w:cs="Times New Roman"/>
              <w:sz w:val="28"/>
              <w:szCs w:val="28"/>
            </w:rPr>
          </w:pPr>
          <w:r>
            <w:rPr>
              <w:rFonts w:ascii="Times New Roman" w:hAnsi="Times New Roman" w:cs="Times New Roman"/>
              <w:sz w:val="28"/>
              <w:szCs w:val="28"/>
            </w:rPr>
            <w:t>………………………………………………………………………………… 11</w:t>
          </w:r>
        </w:p>
        <w:p w14:paraId="2E2E69E9" w14:textId="7030FDB8" w:rsidR="005B45D0" w:rsidRDefault="000C7B0B" w:rsidP="00D02B76">
          <w:pPr>
            <w:pStyle w:val="13"/>
            <w:spacing w:line="276" w:lineRule="auto"/>
            <w:rPr>
              <w:rFonts w:asciiTheme="minorHAnsi" w:hAnsiTheme="minorHAnsi"/>
              <w:kern w:val="2"/>
              <w:sz w:val="22"/>
              <w:szCs w:val="22"/>
              <w14:ligatures w14:val="standardContextual"/>
            </w:rPr>
          </w:pPr>
          <w:hyperlink w:anchor="_Toc150422211" w:history="1">
            <w:r w:rsidR="005B45D0" w:rsidRPr="00000B7F">
              <w:rPr>
                <w:rStyle w:val="af6"/>
              </w:rPr>
              <w:t>7.</w:t>
            </w:r>
            <w:r w:rsidR="005B45D0">
              <w:rPr>
                <w:rFonts w:asciiTheme="minorHAnsi" w:hAnsiTheme="minorHAnsi"/>
                <w:kern w:val="2"/>
                <w:sz w:val="22"/>
                <w:szCs w:val="22"/>
                <w14:ligatures w14:val="standardContextual"/>
              </w:rPr>
              <w:tab/>
            </w:r>
            <w:r w:rsidR="005B45D0" w:rsidRPr="00000B7F">
              <w:rPr>
                <w:rStyle w:val="af6"/>
              </w:rPr>
              <w:t>Фонд оценочных средств для проведения промежуточной аттестации обучающихся по дисциплине</w:t>
            </w:r>
            <w:r w:rsidR="005B45D0">
              <w:rPr>
                <w:webHidden/>
              </w:rPr>
              <w:tab/>
            </w:r>
            <w:r w:rsidR="005B45D0">
              <w:rPr>
                <w:webHidden/>
              </w:rPr>
              <w:fldChar w:fldCharType="begin"/>
            </w:r>
            <w:r w:rsidR="005B45D0">
              <w:rPr>
                <w:webHidden/>
              </w:rPr>
              <w:instrText xml:space="preserve"> PAGEREF _Toc150422211 \h </w:instrText>
            </w:r>
            <w:r w:rsidR="005B45D0">
              <w:rPr>
                <w:webHidden/>
              </w:rPr>
            </w:r>
            <w:r w:rsidR="005B45D0">
              <w:rPr>
                <w:webHidden/>
              </w:rPr>
              <w:fldChar w:fldCharType="separate"/>
            </w:r>
            <w:r w:rsidR="005B45D0">
              <w:rPr>
                <w:webHidden/>
              </w:rPr>
              <w:t>1</w:t>
            </w:r>
            <w:r w:rsidR="00953DE0">
              <w:rPr>
                <w:webHidden/>
              </w:rPr>
              <w:t>7</w:t>
            </w:r>
            <w:r w:rsidR="005B45D0">
              <w:rPr>
                <w:webHidden/>
              </w:rPr>
              <w:fldChar w:fldCharType="end"/>
            </w:r>
          </w:hyperlink>
        </w:p>
        <w:p w14:paraId="45A1D853" w14:textId="2B41986B" w:rsidR="005B45D0" w:rsidRDefault="000C7B0B" w:rsidP="00D02B76">
          <w:pPr>
            <w:pStyle w:val="13"/>
            <w:spacing w:line="276" w:lineRule="auto"/>
            <w:rPr>
              <w:rFonts w:asciiTheme="minorHAnsi" w:hAnsiTheme="minorHAnsi"/>
              <w:kern w:val="2"/>
              <w:sz w:val="22"/>
              <w:szCs w:val="22"/>
              <w14:ligatures w14:val="standardContextual"/>
            </w:rPr>
          </w:pPr>
          <w:hyperlink w:anchor="_Toc150422212" w:history="1">
            <w:r w:rsidR="005B45D0" w:rsidRPr="00000B7F">
              <w:rPr>
                <w:rStyle w:val="af6"/>
              </w:rPr>
              <w:t>8.</w:t>
            </w:r>
            <w:r w:rsidR="005B45D0">
              <w:rPr>
                <w:rFonts w:asciiTheme="minorHAnsi" w:hAnsiTheme="minorHAnsi"/>
                <w:kern w:val="2"/>
                <w:sz w:val="22"/>
                <w:szCs w:val="22"/>
                <w14:ligatures w14:val="standardContextual"/>
              </w:rPr>
              <w:tab/>
            </w:r>
            <w:r w:rsidR="005B45D0" w:rsidRPr="00000B7F">
              <w:rPr>
                <w:rStyle w:val="af6"/>
              </w:rPr>
              <w:t>Перечень основной и дополнительной учебной литературы, необходимой для освоения дисциплины</w:t>
            </w:r>
            <w:r w:rsidR="005B45D0">
              <w:rPr>
                <w:webHidden/>
              </w:rPr>
              <w:tab/>
            </w:r>
            <w:r w:rsidR="005B45D0">
              <w:rPr>
                <w:webHidden/>
              </w:rPr>
              <w:fldChar w:fldCharType="begin"/>
            </w:r>
            <w:r w:rsidR="005B45D0">
              <w:rPr>
                <w:webHidden/>
              </w:rPr>
              <w:instrText xml:space="preserve"> PAGEREF _Toc150422212 \h </w:instrText>
            </w:r>
            <w:r w:rsidR="005B45D0">
              <w:rPr>
                <w:webHidden/>
              </w:rPr>
            </w:r>
            <w:r w:rsidR="005B45D0">
              <w:rPr>
                <w:webHidden/>
              </w:rPr>
              <w:fldChar w:fldCharType="separate"/>
            </w:r>
            <w:r w:rsidR="005B45D0">
              <w:rPr>
                <w:webHidden/>
              </w:rPr>
              <w:t>2</w:t>
            </w:r>
            <w:r w:rsidR="00953DE0">
              <w:rPr>
                <w:webHidden/>
              </w:rPr>
              <w:t>2</w:t>
            </w:r>
            <w:r w:rsidR="005B45D0">
              <w:rPr>
                <w:webHidden/>
              </w:rPr>
              <w:fldChar w:fldCharType="end"/>
            </w:r>
          </w:hyperlink>
        </w:p>
        <w:p w14:paraId="6CF4C955" w14:textId="0426DA72" w:rsidR="005B45D0" w:rsidRDefault="000C7B0B" w:rsidP="00D02B76">
          <w:pPr>
            <w:pStyle w:val="13"/>
            <w:spacing w:line="276" w:lineRule="auto"/>
            <w:rPr>
              <w:rFonts w:asciiTheme="minorHAnsi" w:hAnsiTheme="minorHAnsi"/>
              <w:kern w:val="2"/>
              <w:sz w:val="22"/>
              <w:szCs w:val="22"/>
              <w14:ligatures w14:val="standardContextual"/>
            </w:rPr>
          </w:pPr>
          <w:hyperlink w:anchor="_Toc150422213" w:history="1">
            <w:r w:rsidR="005B45D0" w:rsidRPr="00000B7F">
              <w:rPr>
                <w:rStyle w:val="af6"/>
              </w:rPr>
              <w:t>9.</w:t>
            </w:r>
            <w:r w:rsidR="005B45D0">
              <w:rPr>
                <w:rFonts w:asciiTheme="minorHAnsi" w:hAnsiTheme="minorHAnsi"/>
                <w:kern w:val="2"/>
                <w:sz w:val="22"/>
                <w:szCs w:val="22"/>
                <w14:ligatures w14:val="standardContextual"/>
              </w:rPr>
              <w:tab/>
            </w:r>
            <w:r w:rsidR="005B45D0" w:rsidRPr="00000B7F">
              <w:rPr>
                <w:rStyle w:val="af6"/>
              </w:rPr>
              <w:t>Перечень ресурсов информационно-телекоммуникационной сети «Интернет», необходимых для освоения дисциплины</w:t>
            </w:r>
            <w:r w:rsidR="005B45D0">
              <w:rPr>
                <w:webHidden/>
              </w:rPr>
              <w:tab/>
            </w:r>
            <w:r w:rsidR="005B45D0">
              <w:rPr>
                <w:webHidden/>
              </w:rPr>
              <w:fldChar w:fldCharType="begin"/>
            </w:r>
            <w:r w:rsidR="005B45D0">
              <w:rPr>
                <w:webHidden/>
              </w:rPr>
              <w:instrText xml:space="preserve"> PAGEREF _Toc150422213 \h </w:instrText>
            </w:r>
            <w:r w:rsidR="005B45D0">
              <w:rPr>
                <w:webHidden/>
              </w:rPr>
            </w:r>
            <w:r w:rsidR="005B45D0">
              <w:rPr>
                <w:webHidden/>
              </w:rPr>
              <w:fldChar w:fldCharType="separate"/>
            </w:r>
            <w:r w:rsidR="005B45D0">
              <w:rPr>
                <w:webHidden/>
              </w:rPr>
              <w:t>2</w:t>
            </w:r>
            <w:r w:rsidR="00953DE0">
              <w:rPr>
                <w:webHidden/>
              </w:rPr>
              <w:t>3</w:t>
            </w:r>
            <w:r w:rsidR="005B45D0">
              <w:rPr>
                <w:webHidden/>
              </w:rPr>
              <w:fldChar w:fldCharType="end"/>
            </w:r>
          </w:hyperlink>
        </w:p>
        <w:p w14:paraId="05DCB246" w14:textId="1543681C" w:rsidR="005B45D0" w:rsidRDefault="000C7B0B" w:rsidP="00D02B76">
          <w:pPr>
            <w:pStyle w:val="13"/>
            <w:spacing w:line="276" w:lineRule="auto"/>
            <w:rPr>
              <w:rFonts w:asciiTheme="minorHAnsi" w:hAnsiTheme="minorHAnsi"/>
              <w:kern w:val="2"/>
              <w:sz w:val="22"/>
              <w:szCs w:val="22"/>
              <w14:ligatures w14:val="standardContextual"/>
            </w:rPr>
          </w:pPr>
          <w:hyperlink w:anchor="_Toc150422214" w:history="1">
            <w:r w:rsidR="005B45D0" w:rsidRPr="00000B7F">
              <w:rPr>
                <w:rStyle w:val="af6"/>
              </w:rPr>
              <w:t>10. Методические указания для обучающихся по освоению дисциплины</w:t>
            </w:r>
            <w:r w:rsidR="005B45D0">
              <w:rPr>
                <w:webHidden/>
              </w:rPr>
              <w:tab/>
            </w:r>
            <w:r w:rsidR="005B45D0">
              <w:rPr>
                <w:webHidden/>
              </w:rPr>
              <w:fldChar w:fldCharType="begin"/>
            </w:r>
            <w:r w:rsidR="005B45D0">
              <w:rPr>
                <w:webHidden/>
              </w:rPr>
              <w:instrText xml:space="preserve"> PAGEREF _Toc150422214 \h </w:instrText>
            </w:r>
            <w:r w:rsidR="005B45D0">
              <w:rPr>
                <w:webHidden/>
              </w:rPr>
            </w:r>
            <w:r w:rsidR="005B45D0">
              <w:rPr>
                <w:webHidden/>
              </w:rPr>
              <w:fldChar w:fldCharType="separate"/>
            </w:r>
            <w:r w:rsidR="005B45D0">
              <w:rPr>
                <w:webHidden/>
              </w:rPr>
              <w:t>2</w:t>
            </w:r>
            <w:r w:rsidR="00953DE0">
              <w:rPr>
                <w:webHidden/>
              </w:rPr>
              <w:t>4</w:t>
            </w:r>
            <w:r w:rsidR="005B45D0">
              <w:rPr>
                <w:webHidden/>
              </w:rPr>
              <w:fldChar w:fldCharType="end"/>
            </w:r>
          </w:hyperlink>
        </w:p>
        <w:p w14:paraId="7EAFEC96" w14:textId="5D90DBCB" w:rsidR="005B45D0" w:rsidRDefault="000C7B0B" w:rsidP="00D02B76">
          <w:pPr>
            <w:pStyle w:val="13"/>
            <w:spacing w:line="276" w:lineRule="auto"/>
            <w:rPr>
              <w:rFonts w:asciiTheme="minorHAnsi" w:hAnsiTheme="minorHAnsi"/>
              <w:kern w:val="2"/>
              <w:sz w:val="22"/>
              <w:szCs w:val="22"/>
              <w14:ligatures w14:val="standardContextual"/>
            </w:rPr>
          </w:pPr>
          <w:hyperlink w:anchor="_Toc150422215" w:history="1">
            <w:r w:rsidR="005B45D0" w:rsidRPr="00000B7F">
              <w:rPr>
                <w:rStyle w:val="af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45D0">
              <w:rPr>
                <w:webHidden/>
              </w:rPr>
              <w:tab/>
            </w:r>
            <w:r w:rsidR="005B45D0">
              <w:rPr>
                <w:webHidden/>
              </w:rPr>
              <w:fldChar w:fldCharType="begin"/>
            </w:r>
            <w:r w:rsidR="005B45D0">
              <w:rPr>
                <w:webHidden/>
              </w:rPr>
              <w:instrText xml:space="preserve"> PAGEREF _Toc150422215 \h </w:instrText>
            </w:r>
            <w:r w:rsidR="005B45D0">
              <w:rPr>
                <w:webHidden/>
              </w:rPr>
            </w:r>
            <w:r w:rsidR="005B45D0">
              <w:rPr>
                <w:webHidden/>
              </w:rPr>
              <w:fldChar w:fldCharType="separate"/>
            </w:r>
            <w:r w:rsidR="005B45D0">
              <w:rPr>
                <w:webHidden/>
              </w:rPr>
              <w:t>2</w:t>
            </w:r>
            <w:r w:rsidR="00862E44">
              <w:rPr>
                <w:webHidden/>
              </w:rPr>
              <w:t>6</w:t>
            </w:r>
            <w:r w:rsidR="005B45D0">
              <w:rPr>
                <w:webHidden/>
              </w:rPr>
              <w:fldChar w:fldCharType="end"/>
            </w:r>
          </w:hyperlink>
        </w:p>
        <w:p w14:paraId="3E14296F" w14:textId="32102267" w:rsidR="005B45D0" w:rsidRDefault="000C7B0B" w:rsidP="00D02B76">
          <w:pPr>
            <w:pStyle w:val="13"/>
            <w:spacing w:line="276" w:lineRule="auto"/>
            <w:rPr>
              <w:rFonts w:asciiTheme="minorHAnsi" w:hAnsiTheme="minorHAnsi"/>
              <w:kern w:val="2"/>
              <w:sz w:val="22"/>
              <w:szCs w:val="22"/>
              <w14:ligatures w14:val="standardContextual"/>
            </w:rPr>
          </w:pPr>
          <w:hyperlink w:anchor="_Toc150422216" w:history="1">
            <w:r w:rsidR="005B45D0" w:rsidRPr="00000B7F">
              <w:rPr>
                <w:rStyle w:val="af6"/>
              </w:rPr>
              <w:t>12.</w:t>
            </w:r>
            <w:r w:rsidR="005B45D0">
              <w:rPr>
                <w:rFonts w:asciiTheme="minorHAnsi" w:hAnsiTheme="minorHAnsi"/>
                <w:kern w:val="2"/>
                <w:sz w:val="22"/>
                <w:szCs w:val="22"/>
                <w14:ligatures w14:val="standardContextual"/>
              </w:rPr>
              <w:tab/>
            </w:r>
            <w:r w:rsidR="005B45D0" w:rsidRPr="00000B7F">
              <w:rPr>
                <w:rStyle w:val="af6"/>
              </w:rPr>
              <w:t>Описание материально-технической базы, необходимой для осуществления образовательного процесса по дисциплине</w:t>
            </w:r>
            <w:r w:rsidR="005B45D0">
              <w:rPr>
                <w:webHidden/>
              </w:rPr>
              <w:tab/>
            </w:r>
            <w:r w:rsidR="005B45D0">
              <w:rPr>
                <w:webHidden/>
              </w:rPr>
              <w:fldChar w:fldCharType="begin"/>
            </w:r>
            <w:r w:rsidR="005B45D0">
              <w:rPr>
                <w:webHidden/>
              </w:rPr>
              <w:instrText xml:space="preserve"> PAGEREF _Toc150422216 \h </w:instrText>
            </w:r>
            <w:r w:rsidR="005B45D0">
              <w:rPr>
                <w:webHidden/>
              </w:rPr>
            </w:r>
            <w:r w:rsidR="005B45D0">
              <w:rPr>
                <w:webHidden/>
              </w:rPr>
              <w:fldChar w:fldCharType="separate"/>
            </w:r>
            <w:r w:rsidR="005B45D0">
              <w:rPr>
                <w:webHidden/>
              </w:rPr>
              <w:t>2</w:t>
            </w:r>
            <w:r w:rsidR="00862E44">
              <w:rPr>
                <w:webHidden/>
              </w:rPr>
              <w:t>7</w:t>
            </w:r>
            <w:r w:rsidR="005B45D0">
              <w:rPr>
                <w:webHidden/>
              </w:rPr>
              <w:fldChar w:fldCharType="end"/>
            </w:r>
          </w:hyperlink>
        </w:p>
        <w:p w14:paraId="693A99B0" w14:textId="26865361" w:rsidR="002D7C74" w:rsidRDefault="007373CF" w:rsidP="00AF1E66">
          <w:pPr>
            <w:pStyle w:val="13"/>
            <w:spacing w:line="276" w:lineRule="auto"/>
          </w:pPr>
          <w:r>
            <w:lastRenderedPageBreak/>
            <w:fldChar w:fldCharType="end"/>
          </w:r>
        </w:p>
      </w:sdtContent>
    </w:sdt>
    <w:bookmarkStart w:id="0" w:name="_Toc485836342" w:displacedByCustomXml="prev"/>
    <w:p w14:paraId="0826D620" w14:textId="0FC901B2" w:rsidR="0094294A" w:rsidRDefault="005C3A10" w:rsidP="0094294A">
      <w:pPr>
        <w:pStyle w:val="1"/>
        <w:numPr>
          <w:ilvl w:val="0"/>
          <w:numId w:val="32"/>
        </w:numPr>
      </w:pPr>
      <w:bookmarkStart w:id="1" w:name="_Toc150422205"/>
      <w:r w:rsidRPr="009871E3">
        <w:t>Наименование дисциплины</w:t>
      </w:r>
      <w:bookmarkEnd w:id="1"/>
      <w:bookmarkEnd w:id="0"/>
    </w:p>
    <w:p w14:paraId="55B6715B" w14:textId="5570849B" w:rsidR="003160AF" w:rsidRDefault="007B479C" w:rsidP="009832C2">
      <w:pPr>
        <w:rPr>
          <w:rFonts w:ascii="Times New Roman" w:hAnsi="Times New Roman" w:cs="Times New Roman"/>
          <w:sz w:val="28"/>
          <w:szCs w:val="28"/>
        </w:rPr>
      </w:pPr>
      <w:r w:rsidRPr="0094294A">
        <w:rPr>
          <w:rFonts w:ascii="Times New Roman" w:hAnsi="Times New Roman" w:cs="Times New Roman"/>
          <w:sz w:val="28"/>
          <w:szCs w:val="28"/>
        </w:rPr>
        <w:t xml:space="preserve"> </w:t>
      </w:r>
      <w:r w:rsidR="00AF1E66">
        <w:rPr>
          <w:rFonts w:ascii="Times New Roman" w:hAnsi="Times New Roman" w:cs="Times New Roman"/>
          <w:sz w:val="28"/>
          <w:szCs w:val="28"/>
        </w:rPr>
        <w:t xml:space="preserve">         </w:t>
      </w:r>
      <w:r w:rsidRPr="0094294A">
        <w:rPr>
          <w:rFonts w:ascii="Times New Roman" w:hAnsi="Times New Roman" w:cs="Times New Roman"/>
          <w:sz w:val="28"/>
          <w:szCs w:val="28"/>
        </w:rPr>
        <w:t>«Финансовая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bookmarkStart w:id="2" w:name="_Toc485307210"/>
      <w:bookmarkStart w:id="3" w:name="_Toc485836343"/>
    </w:p>
    <w:p w14:paraId="5327A253" w14:textId="4CCFF6EE" w:rsidR="009871E3" w:rsidRDefault="009871E3" w:rsidP="006C73B1">
      <w:pPr>
        <w:pStyle w:val="1"/>
        <w:numPr>
          <w:ilvl w:val="0"/>
          <w:numId w:val="32"/>
        </w:numPr>
        <w:spacing w:line="360" w:lineRule="auto"/>
        <w:jc w:val="both"/>
      </w:pPr>
      <w:bookmarkStart w:id="4" w:name="_Toc150422206"/>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4"/>
      <w:r w:rsidR="005E4060" w:rsidRPr="0094294A">
        <w:t xml:space="preserve"> </w:t>
      </w:r>
      <w:bookmarkEnd w:id="2"/>
      <w:bookmarkEnd w:id="3"/>
    </w:p>
    <w:p w14:paraId="255C9C4D" w14:textId="77777777" w:rsidR="00C8567A" w:rsidRPr="00C8567A" w:rsidRDefault="00C8567A" w:rsidP="00C8567A"/>
    <w:tbl>
      <w:tblPr>
        <w:tblStyle w:val="af"/>
        <w:tblW w:w="10349" w:type="dxa"/>
        <w:tblInd w:w="-431" w:type="dxa"/>
        <w:tblLayout w:type="fixed"/>
        <w:tblLook w:val="04A0" w:firstRow="1" w:lastRow="0" w:firstColumn="1" w:lastColumn="0" w:noHBand="0" w:noVBand="1"/>
      </w:tblPr>
      <w:tblGrid>
        <w:gridCol w:w="961"/>
        <w:gridCol w:w="2155"/>
        <w:gridCol w:w="2839"/>
        <w:gridCol w:w="4394"/>
      </w:tblGrid>
      <w:tr w:rsidR="001B0A42" w:rsidRPr="00EF6967" w14:paraId="02367456" w14:textId="77777777" w:rsidTr="00953DE0">
        <w:tc>
          <w:tcPr>
            <w:tcW w:w="961" w:type="dxa"/>
          </w:tcPr>
          <w:p w14:paraId="34C8BA83"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Код компетенции</w:t>
            </w:r>
          </w:p>
        </w:tc>
        <w:tc>
          <w:tcPr>
            <w:tcW w:w="2155" w:type="dxa"/>
          </w:tcPr>
          <w:p w14:paraId="13A7F1EF"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Наименование компетенции</w:t>
            </w:r>
          </w:p>
        </w:tc>
        <w:tc>
          <w:tcPr>
            <w:tcW w:w="2839" w:type="dxa"/>
          </w:tcPr>
          <w:p w14:paraId="6733D41D" w14:textId="77777777" w:rsidR="00CE611E"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Индикаторы </w:t>
            </w:r>
          </w:p>
          <w:p w14:paraId="515B2E48" w14:textId="77777777" w:rsidR="00CE611E"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достижения </w:t>
            </w:r>
          </w:p>
          <w:p w14:paraId="2CF91619" w14:textId="20755C1B"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c>
          <w:tcPr>
            <w:tcW w:w="4394" w:type="dxa"/>
          </w:tcPr>
          <w:p w14:paraId="2D450458" w14:textId="77777777" w:rsidR="00CE611E"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Результаты обучения (ум</w:t>
            </w:r>
            <w:r w:rsidR="009832C2" w:rsidRPr="00AF1E66">
              <w:rPr>
                <w:rFonts w:ascii="Times New Roman" w:hAnsi="Times New Roman" w:cs="Times New Roman"/>
                <w:b/>
                <w:bCs/>
                <w:sz w:val="24"/>
                <w:szCs w:val="24"/>
              </w:rPr>
              <w:t xml:space="preserve">ения и знания), соотнесенные с </w:t>
            </w:r>
          </w:p>
          <w:p w14:paraId="07612CBC" w14:textId="616CFD79" w:rsidR="006C73B1"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 xml:space="preserve">индикаторами достижения </w:t>
            </w:r>
          </w:p>
          <w:p w14:paraId="6AD1805E" w14:textId="7995EAE4" w:rsidR="001B0A42" w:rsidRPr="00AF1E66"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r>
      <w:tr w:rsidR="006E5571" w:rsidRPr="00EF6967" w14:paraId="3DDDE6EB" w14:textId="77777777" w:rsidTr="00953DE0">
        <w:trPr>
          <w:trHeight w:val="1266"/>
        </w:trPr>
        <w:tc>
          <w:tcPr>
            <w:tcW w:w="961" w:type="dxa"/>
          </w:tcPr>
          <w:p w14:paraId="7E19C727" w14:textId="4874EB07" w:rsidR="006E5571" w:rsidRPr="00862E44" w:rsidRDefault="006E5571" w:rsidP="44520B17">
            <w:pPr>
              <w:tabs>
                <w:tab w:val="left" w:pos="540"/>
              </w:tabs>
              <w:contextualSpacing/>
              <w:jc w:val="both"/>
              <w:rPr>
                <w:rFonts w:ascii="Times New Roman" w:hAnsi="Times New Roman" w:cs="Times New Roman"/>
                <w:bCs/>
                <w:sz w:val="24"/>
                <w:szCs w:val="24"/>
                <w:highlight w:val="yellow"/>
              </w:rPr>
            </w:pPr>
            <w:r w:rsidRPr="00862E44">
              <w:rPr>
                <w:rFonts w:ascii="Times New Roman" w:hAnsi="Times New Roman" w:cs="Times New Roman"/>
                <w:bCs/>
                <w:sz w:val="24"/>
                <w:szCs w:val="24"/>
              </w:rPr>
              <w:t>УК-12</w:t>
            </w:r>
          </w:p>
        </w:tc>
        <w:tc>
          <w:tcPr>
            <w:tcW w:w="2155" w:type="dxa"/>
          </w:tcPr>
          <w:p w14:paraId="13879297" w14:textId="67A8CD5D" w:rsidR="006E5571" w:rsidRPr="009C23EF" w:rsidRDefault="00DE5876" w:rsidP="44520B17">
            <w:pPr>
              <w:spacing w:after="0" w:line="240" w:lineRule="auto"/>
              <w:jc w:val="both"/>
              <w:rPr>
                <w:rFonts w:ascii="Times New Roman" w:eastAsia="Times New Roman" w:hAnsi="Times New Roman" w:cs="Times New Roman"/>
                <w:color w:val="000000" w:themeColor="text1"/>
                <w:sz w:val="24"/>
                <w:szCs w:val="24"/>
              </w:rPr>
            </w:pPr>
            <w:r w:rsidRPr="00DE5876">
              <w:rPr>
                <w:rFonts w:ascii="Times New Roman" w:eastAsia="Times New Roman" w:hAnsi="Times New Roman" w:cs="Times New Roman"/>
                <w:color w:val="000000" w:themeColor="text1"/>
                <w:sz w:val="24"/>
                <w:szCs w:val="24"/>
              </w:rPr>
              <w:t>Способность использовать базовые дефектологические знания в социальной и профессиональной сферах</w:t>
            </w:r>
            <w:r w:rsidR="006E5571" w:rsidRPr="009C23EF">
              <w:rPr>
                <w:rFonts w:ascii="Times New Roman" w:eastAsia="Times New Roman" w:hAnsi="Times New Roman" w:cs="Times New Roman"/>
                <w:color w:val="000000" w:themeColor="text1"/>
                <w:sz w:val="24"/>
                <w:szCs w:val="24"/>
              </w:rPr>
              <w:t xml:space="preserve"> </w:t>
            </w:r>
          </w:p>
          <w:p w14:paraId="3FD2C045" w14:textId="08957933" w:rsidR="006E5571" w:rsidRPr="00EF6967" w:rsidRDefault="006E5571" w:rsidP="44520B17">
            <w:pPr>
              <w:rPr>
                <w:rFonts w:ascii="Times New Roman" w:hAnsi="Times New Roman" w:cs="Times New Roman"/>
                <w:sz w:val="24"/>
                <w:szCs w:val="24"/>
                <w:highlight w:val="yellow"/>
              </w:rPr>
            </w:pPr>
          </w:p>
        </w:tc>
        <w:tc>
          <w:tcPr>
            <w:tcW w:w="2839" w:type="dxa"/>
          </w:tcPr>
          <w:p w14:paraId="19BF2BF0" w14:textId="15764342" w:rsidR="006E5571" w:rsidRPr="00EF6967" w:rsidRDefault="006E5571" w:rsidP="44520B17">
            <w:pPr>
              <w:spacing w:after="0" w:line="240" w:lineRule="auto"/>
              <w:jc w:val="both"/>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1326FB06" w14:textId="204C654E" w:rsidR="006E5571" w:rsidRPr="00EF6967" w:rsidRDefault="006E5571" w:rsidP="44520B17">
            <w:pPr>
              <w:tabs>
                <w:tab w:val="left" w:pos="540"/>
              </w:tabs>
              <w:jc w:val="both"/>
              <w:rPr>
                <w:rFonts w:ascii="Times New Roman" w:hAnsi="Times New Roman" w:cs="Times New Roman"/>
                <w:sz w:val="24"/>
                <w:szCs w:val="24"/>
                <w:highlight w:val="yellow"/>
              </w:rPr>
            </w:pPr>
          </w:p>
        </w:tc>
        <w:tc>
          <w:tcPr>
            <w:tcW w:w="4394" w:type="dxa"/>
          </w:tcPr>
          <w:p w14:paraId="0F385117" w14:textId="77777777" w:rsidR="00806275" w:rsidRPr="00B5046C" w:rsidRDefault="006E5571" w:rsidP="00806275">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806275" w:rsidRPr="00EF0F2E">
              <w:rPr>
                <w:rFonts w:ascii="Times New Roman" w:hAnsi="Times New Roman" w:cs="Times New Roman"/>
                <w:sz w:val="24"/>
                <w:szCs w:val="24"/>
              </w:rPr>
              <w:t>особенности</w:t>
            </w:r>
            <w:r w:rsidR="00806275" w:rsidRPr="00B5046C">
              <w:rPr>
                <w:rFonts w:ascii="Times New Roman" w:hAnsi="Times New Roman" w:cs="Times New Roman"/>
                <w:sz w:val="24"/>
                <w:szCs w:val="24"/>
              </w:rPr>
              <w:t xml:space="preserve"> применения </w:t>
            </w:r>
          </w:p>
          <w:p w14:paraId="27AF1013" w14:textId="7E6544F0" w:rsidR="0052597A" w:rsidRPr="0052597A" w:rsidRDefault="00806275" w:rsidP="0052597A">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r w:rsidR="006C73B1" w:rsidRPr="006C73B1">
              <w:rPr>
                <w:rFonts w:ascii="Times New Roman" w:hAnsi="Times New Roman" w:cs="Times New Roman"/>
                <w:sz w:val="24"/>
                <w:szCs w:val="24"/>
              </w:rPr>
              <w:t xml:space="preserve"> </w:t>
            </w:r>
            <w:r w:rsidRPr="00B5046C">
              <w:rPr>
                <w:rFonts w:ascii="Times New Roman" w:hAnsi="Times New Roman" w:cs="Times New Roman"/>
                <w:sz w:val="24"/>
                <w:szCs w:val="24"/>
              </w:rPr>
              <w:t>в социальной и профессиональной сферах</w:t>
            </w:r>
            <w:r w:rsidR="0052597A">
              <w:rPr>
                <w:rFonts w:ascii="Times New Roman" w:hAnsi="Times New Roman" w:cs="Times New Roman"/>
                <w:sz w:val="24"/>
                <w:szCs w:val="24"/>
              </w:rPr>
              <w:t xml:space="preserve">; </w:t>
            </w:r>
            <w:r w:rsidR="0052597A" w:rsidRPr="0052597A">
              <w:rPr>
                <w:rFonts w:ascii="Times New Roman" w:hAnsi="Times New Roman" w:cs="Times New Roman"/>
                <w:sz w:val="24"/>
                <w:szCs w:val="24"/>
              </w:rPr>
              <w:t xml:space="preserve">принципы взаимодействия при </w:t>
            </w:r>
          </w:p>
          <w:p w14:paraId="1804A93B" w14:textId="376BB175" w:rsidR="00806275" w:rsidRDefault="0052597A" w:rsidP="006A0260">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коммуникации в различных сферах жизнедеятельности, с учетом социально-психологических особенностей лиц с ограниченными возможностями здоровья</w:t>
            </w:r>
            <w:r w:rsidR="006A0260">
              <w:rPr>
                <w:rFonts w:ascii="Times New Roman" w:hAnsi="Times New Roman" w:cs="Times New Roman"/>
                <w:sz w:val="24"/>
                <w:szCs w:val="24"/>
              </w:rPr>
              <w:t xml:space="preserve">; </w:t>
            </w:r>
            <w:r w:rsidR="006A0260" w:rsidRPr="006A0260">
              <w:rPr>
                <w:rFonts w:ascii="Times New Roman" w:hAnsi="Times New Roman" w:cs="Times New Roman"/>
                <w:sz w:val="24"/>
                <w:szCs w:val="24"/>
              </w:rPr>
              <w:t>алгоритм</w:t>
            </w:r>
            <w:r w:rsidR="007E1668">
              <w:rPr>
                <w:rFonts w:ascii="Times New Roman" w:hAnsi="Times New Roman" w:cs="Times New Roman"/>
                <w:sz w:val="24"/>
                <w:szCs w:val="24"/>
              </w:rPr>
              <w:t>ы</w:t>
            </w:r>
            <w:r w:rsidR="006A0260" w:rsidRPr="006A0260">
              <w:rPr>
                <w:rFonts w:ascii="Times New Roman" w:hAnsi="Times New Roman" w:cs="Times New Roman"/>
                <w:sz w:val="24"/>
                <w:szCs w:val="24"/>
              </w:rPr>
              <w:t xml:space="preserve"> решения профессиональной задачи в социальной сфере и профессиональной сфере</w:t>
            </w:r>
          </w:p>
          <w:p w14:paraId="7E7458DE" w14:textId="77777777" w:rsidR="006C73B1" w:rsidRPr="00B5046C" w:rsidRDefault="006C73B1" w:rsidP="006A0260">
            <w:pPr>
              <w:tabs>
                <w:tab w:val="left" w:pos="540"/>
              </w:tabs>
              <w:contextualSpacing/>
              <w:jc w:val="both"/>
              <w:rPr>
                <w:rFonts w:ascii="Times New Roman" w:hAnsi="Times New Roman" w:cs="Times New Roman"/>
                <w:sz w:val="24"/>
                <w:szCs w:val="24"/>
                <w:highlight w:val="yellow"/>
              </w:rPr>
            </w:pPr>
          </w:p>
          <w:p w14:paraId="4E9B7B81" w14:textId="3F8AB4E0" w:rsidR="006E5571" w:rsidRPr="006C73B1" w:rsidRDefault="006E5571" w:rsidP="00534E2F">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sidR="002209C0">
              <w:rPr>
                <w:rFonts w:ascii="Times New Roman" w:hAnsi="Times New Roman" w:cs="Times New Roman"/>
                <w:sz w:val="24"/>
                <w:szCs w:val="24"/>
              </w:rPr>
              <w:t xml:space="preserve"> </w:t>
            </w:r>
            <w:r w:rsidR="0035105A">
              <w:rPr>
                <w:rFonts w:ascii="Times New Roman" w:hAnsi="Times New Roman" w:cs="Times New Roman"/>
                <w:sz w:val="24"/>
                <w:szCs w:val="24"/>
              </w:rPr>
              <w:t>п</w:t>
            </w:r>
            <w:r w:rsidR="0035105A" w:rsidRPr="0035105A">
              <w:rPr>
                <w:rFonts w:ascii="Times New Roman" w:hAnsi="Times New Roman" w:cs="Times New Roman"/>
                <w:sz w:val="24"/>
                <w:szCs w:val="24"/>
              </w:rPr>
              <w:t>ланировать</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профессиональную деятельность с лицами,</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имеющими инвалидность или ограниченные возможности здоровья</w:t>
            </w:r>
            <w:r w:rsidR="00481602">
              <w:rPr>
                <w:rFonts w:ascii="Times New Roman" w:hAnsi="Times New Roman" w:cs="Times New Roman"/>
                <w:sz w:val="24"/>
                <w:szCs w:val="24"/>
              </w:rPr>
              <w:t xml:space="preserve">; </w:t>
            </w:r>
            <w:r w:rsidR="00481602" w:rsidRPr="00481602">
              <w:rPr>
                <w:rFonts w:ascii="Times New Roman" w:hAnsi="Times New Roman" w:cs="Times New Roman"/>
                <w:sz w:val="24"/>
                <w:szCs w:val="24"/>
              </w:rPr>
              <w:t xml:space="preserve">использовать инструментарий базовых дефектологических знаний для решения профессиональных задач </w:t>
            </w:r>
          </w:p>
        </w:tc>
      </w:tr>
    </w:tbl>
    <w:p w14:paraId="7FF4215E" w14:textId="541A76D5" w:rsidR="001A0ACE" w:rsidRPr="001A0ACE" w:rsidRDefault="001A0ACE" w:rsidP="00BC4B69">
      <w:pPr>
        <w:pStyle w:val="1"/>
        <w:numPr>
          <w:ilvl w:val="0"/>
          <w:numId w:val="32"/>
        </w:numPr>
        <w:spacing w:before="240"/>
      </w:pPr>
      <w:bookmarkStart w:id="5" w:name="_Toc150422207"/>
      <w:r w:rsidRPr="0094294A">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r w:rsidR="00AF1E66">
        <w:rPr>
          <w:rFonts w:cs="Times New Roman"/>
        </w:rPr>
        <w:t>ы</w:t>
      </w:r>
      <w:bookmarkEnd w:id="5"/>
    </w:p>
    <w:p w14:paraId="27B187D1" w14:textId="16328D0E" w:rsidR="00AF1E66" w:rsidRDefault="00CA4FB7" w:rsidP="006C73B1">
      <w:pPr>
        <w:spacing w:after="0" w:line="360" w:lineRule="auto"/>
        <w:ind w:firstLine="709"/>
        <w:jc w:val="both"/>
        <w:rPr>
          <w:rFonts w:ascii="Times New Roman" w:hAnsi="Times New Roman" w:cs="Times New Roman"/>
          <w:sz w:val="28"/>
          <w:szCs w:val="28"/>
        </w:rPr>
      </w:pPr>
      <w:r w:rsidRPr="44520B17">
        <w:rPr>
          <w:rFonts w:ascii="Times New Roman" w:hAnsi="Times New Roman"/>
          <w:sz w:val="28"/>
          <w:szCs w:val="28"/>
        </w:rPr>
        <w:t>«</w:t>
      </w:r>
      <w:r w:rsidR="001A0ACE" w:rsidRPr="44520B17">
        <w:rPr>
          <w:rFonts w:ascii="Times New Roman" w:hAnsi="Times New Roman"/>
          <w:sz w:val="28"/>
          <w:szCs w:val="28"/>
        </w:rPr>
        <w:t>Финансовая математика</w:t>
      </w:r>
      <w:r w:rsidR="002220FD" w:rsidRPr="44520B17">
        <w:rPr>
          <w:rFonts w:ascii="Times New Roman" w:hAnsi="Times New Roman"/>
          <w:sz w:val="28"/>
          <w:szCs w:val="28"/>
        </w:rPr>
        <w:t xml:space="preserve"> и </w:t>
      </w:r>
      <w:r w:rsidR="002739E8" w:rsidRPr="44520B17">
        <w:rPr>
          <w:rFonts w:ascii="Times New Roman" w:hAnsi="Times New Roman"/>
          <w:sz w:val="28"/>
          <w:szCs w:val="28"/>
        </w:rPr>
        <w:t xml:space="preserve">ее </w:t>
      </w:r>
      <w:r w:rsidR="002220FD" w:rsidRPr="44520B17">
        <w:rPr>
          <w:rFonts w:ascii="Times New Roman" w:hAnsi="Times New Roman"/>
          <w:sz w:val="28"/>
          <w:szCs w:val="28"/>
        </w:rPr>
        <w:t>приложения</w:t>
      </w:r>
      <w:r w:rsidRPr="44520B17">
        <w:rPr>
          <w:rFonts w:ascii="Times New Roman" w:hAnsi="Times New Roman"/>
          <w:sz w:val="28"/>
          <w:szCs w:val="28"/>
        </w:rPr>
        <w:t xml:space="preserve">» </w:t>
      </w:r>
      <w:r w:rsidR="0054757F" w:rsidRPr="44520B17">
        <w:rPr>
          <w:rFonts w:ascii="Times New Roman" w:hAnsi="Times New Roman" w:cs="Times New Roman"/>
          <w:sz w:val="28"/>
          <w:szCs w:val="28"/>
        </w:rPr>
        <w:t xml:space="preserve">относится к </w:t>
      </w:r>
      <w:r w:rsidR="7BC8062B" w:rsidRPr="44520B17">
        <w:rPr>
          <w:rFonts w:ascii="Times New Roman" w:hAnsi="Times New Roman" w:cs="Times New Roman"/>
          <w:sz w:val="28"/>
          <w:szCs w:val="28"/>
        </w:rPr>
        <w:t>Цикл</w:t>
      </w:r>
      <w:r w:rsidR="00AF1E66">
        <w:rPr>
          <w:rFonts w:ascii="Times New Roman" w:hAnsi="Times New Roman" w:cs="Times New Roman"/>
          <w:sz w:val="28"/>
          <w:szCs w:val="28"/>
        </w:rPr>
        <w:t>у</w:t>
      </w:r>
      <w:r w:rsidR="7BC8062B" w:rsidRPr="44520B17">
        <w:rPr>
          <w:rFonts w:ascii="Times New Roman" w:hAnsi="Times New Roman" w:cs="Times New Roman"/>
          <w:sz w:val="28"/>
          <w:szCs w:val="28"/>
        </w:rPr>
        <w:t xml:space="preserve"> </w:t>
      </w:r>
      <w:r w:rsidR="1265CCC6" w:rsidRPr="44520B17">
        <w:rPr>
          <w:rFonts w:ascii="Times New Roman" w:hAnsi="Times New Roman" w:cs="Times New Roman"/>
          <w:sz w:val="28"/>
          <w:szCs w:val="28"/>
        </w:rPr>
        <w:t>математик</w:t>
      </w:r>
      <w:r w:rsidR="00AF5FA1">
        <w:rPr>
          <w:rFonts w:ascii="Times New Roman" w:hAnsi="Times New Roman" w:cs="Times New Roman"/>
          <w:sz w:val="28"/>
          <w:szCs w:val="28"/>
        </w:rPr>
        <w:t>и</w:t>
      </w:r>
      <w:r w:rsidR="1265CCC6" w:rsidRPr="44520B17">
        <w:rPr>
          <w:rFonts w:ascii="Times New Roman" w:hAnsi="Times New Roman" w:cs="Times New Roman"/>
          <w:sz w:val="28"/>
          <w:szCs w:val="28"/>
        </w:rPr>
        <w:t xml:space="preserve"> и информатик</w:t>
      </w:r>
      <w:r w:rsidR="00AF5FA1">
        <w:rPr>
          <w:rFonts w:ascii="Times New Roman" w:hAnsi="Times New Roman" w:cs="Times New Roman"/>
          <w:sz w:val="28"/>
          <w:szCs w:val="28"/>
        </w:rPr>
        <w:t>и</w:t>
      </w:r>
      <w:r w:rsidR="0054757F" w:rsidRPr="44520B17">
        <w:rPr>
          <w:rFonts w:ascii="Times New Roman" w:hAnsi="Times New Roman" w:cs="Times New Roman"/>
          <w:sz w:val="28"/>
          <w:szCs w:val="28"/>
        </w:rPr>
        <w:t xml:space="preserve"> </w:t>
      </w:r>
      <w:r w:rsidR="00A03FC4" w:rsidRPr="44520B17">
        <w:rPr>
          <w:rFonts w:ascii="Times New Roman" w:hAnsi="Times New Roman" w:cs="Times New Roman"/>
          <w:sz w:val="28"/>
          <w:szCs w:val="28"/>
        </w:rPr>
        <w:t>по</w:t>
      </w:r>
      <w:r w:rsidR="0054757F" w:rsidRPr="44520B17">
        <w:rPr>
          <w:rFonts w:ascii="Times New Roman" w:hAnsi="Times New Roman" w:cs="Times New Roman"/>
          <w:sz w:val="28"/>
          <w:szCs w:val="28"/>
        </w:rPr>
        <w:t xml:space="preserve"> направлени</w:t>
      </w:r>
      <w:r w:rsidR="00A03FC4" w:rsidRPr="44520B17">
        <w:rPr>
          <w:rFonts w:ascii="Times New Roman" w:hAnsi="Times New Roman" w:cs="Times New Roman"/>
          <w:sz w:val="28"/>
          <w:szCs w:val="28"/>
        </w:rPr>
        <w:t>ю</w:t>
      </w:r>
      <w:r w:rsidR="0054757F" w:rsidRPr="44520B17">
        <w:rPr>
          <w:rFonts w:ascii="Times New Roman" w:hAnsi="Times New Roman" w:cs="Times New Roman"/>
          <w:sz w:val="28"/>
          <w:szCs w:val="28"/>
        </w:rPr>
        <w:t xml:space="preserve"> подготовки 01.03.02 </w:t>
      </w:r>
      <w:r w:rsidR="00731217" w:rsidRPr="004A3216">
        <w:rPr>
          <w:rFonts w:ascii="Times New Roman" w:hAnsi="Times New Roman"/>
          <w:sz w:val="26"/>
          <w:szCs w:val="26"/>
        </w:rPr>
        <w:t>–</w:t>
      </w:r>
      <w:r w:rsidR="00AF1E66">
        <w:rPr>
          <w:rFonts w:ascii="Times New Roman" w:hAnsi="Times New Roman" w:cs="Times New Roman"/>
          <w:sz w:val="28"/>
          <w:szCs w:val="28"/>
        </w:rPr>
        <w:t xml:space="preserve"> </w:t>
      </w:r>
      <w:r w:rsidR="0054757F" w:rsidRPr="44520B17">
        <w:rPr>
          <w:rFonts w:ascii="Times New Roman" w:hAnsi="Times New Roman" w:cs="Times New Roman"/>
          <w:sz w:val="28"/>
          <w:szCs w:val="28"/>
        </w:rPr>
        <w:t>Прик</w:t>
      </w:r>
      <w:r w:rsidR="00AF1E66">
        <w:rPr>
          <w:rFonts w:ascii="Times New Roman" w:hAnsi="Times New Roman" w:cs="Times New Roman"/>
          <w:sz w:val="28"/>
          <w:szCs w:val="28"/>
        </w:rPr>
        <w:t xml:space="preserve">ладная математика и информатика, ОП </w:t>
      </w:r>
      <w:r w:rsidR="00AB618E">
        <w:rPr>
          <w:rFonts w:ascii="Times New Roman" w:hAnsi="Times New Roman" w:cs="Times New Roman"/>
          <w:sz w:val="28"/>
          <w:szCs w:val="28"/>
        </w:rPr>
        <w:t>«</w:t>
      </w:r>
      <w:r w:rsidR="00EF6967" w:rsidRPr="44520B17">
        <w:rPr>
          <w:rFonts w:ascii="Times New Roman" w:hAnsi="Times New Roman" w:cs="Times New Roman"/>
          <w:sz w:val="28"/>
          <w:szCs w:val="28"/>
        </w:rPr>
        <w:t>Прикладное машинное обучение</w:t>
      </w:r>
      <w:r w:rsidR="00AB618E">
        <w:rPr>
          <w:rFonts w:ascii="Times New Roman" w:hAnsi="Times New Roman" w:cs="Times New Roman"/>
          <w:sz w:val="28"/>
          <w:szCs w:val="28"/>
        </w:rPr>
        <w:t>»</w:t>
      </w:r>
      <w:r w:rsidR="0054757F" w:rsidRPr="44520B17">
        <w:rPr>
          <w:rFonts w:ascii="Times New Roman" w:hAnsi="Times New Roman" w:cs="Times New Roman"/>
          <w:sz w:val="28"/>
          <w:szCs w:val="28"/>
        </w:rPr>
        <w:t>.</w:t>
      </w:r>
    </w:p>
    <w:p w14:paraId="2C5A196B" w14:textId="77777777" w:rsidR="00CE611E" w:rsidRDefault="00CE611E" w:rsidP="006C73B1">
      <w:pPr>
        <w:spacing w:after="0" w:line="360" w:lineRule="auto"/>
        <w:ind w:firstLine="709"/>
        <w:jc w:val="both"/>
        <w:rPr>
          <w:rFonts w:ascii="Times New Roman" w:hAnsi="Times New Roman" w:cs="Times New Roman"/>
          <w:sz w:val="28"/>
          <w:szCs w:val="28"/>
        </w:rPr>
      </w:pPr>
    </w:p>
    <w:p w14:paraId="03761BBC" w14:textId="65DAEDD7" w:rsidR="002220FD" w:rsidRPr="006C73B1" w:rsidRDefault="00D70BF9" w:rsidP="006C73B1">
      <w:pPr>
        <w:pStyle w:val="1"/>
        <w:numPr>
          <w:ilvl w:val="0"/>
          <w:numId w:val="32"/>
        </w:numPr>
        <w:spacing w:line="360" w:lineRule="auto"/>
        <w:jc w:val="both"/>
      </w:pPr>
      <w:bookmarkStart w:id="6" w:name="_Toc150422208"/>
      <w:r w:rsidRPr="0094294A">
        <w:lastRenderedPageBreak/>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6"/>
      <w:r w:rsidRPr="0094294A">
        <w:t xml:space="preserve"> </w:t>
      </w:r>
      <w:bookmarkStart w:id="7" w:name="_Toc436997576"/>
    </w:p>
    <w:tbl>
      <w:tblPr>
        <w:tblpPr w:leftFromText="180" w:rightFromText="180" w:vertAnchor="text" w:horzAnchor="page" w:tblpX="1869" w:tblpY="24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694"/>
        <w:gridCol w:w="2409"/>
      </w:tblGrid>
      <w:tr w:rsidR="009832C2" w:rsidRPr="00EF6967" w14:paraId="341AD2D2" w14:textId="77777777" w:rsidTr="00CE611E">
        <w:trPr>
          <w:trHeight w:val="152"/>
        </w:trPr>
        <w:tc>
          <w:tcPr>
            <w:tcW w:w="3964" w:type="dxa"/>
          </w:tcPr>
          <w:p w14:paraId="64F8668F" w14:textId="77777777" w:rsidR="009832C2" w:rsidRPr="00EF6967" w:rsidRDefault="009832C2" w:rsidP="00CE611E">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Вид учебной работы    </w:t>
            </w:r>
          </w:p>
          <w:p w14:paraId="28836D9E" w14:textId="77777777" w:rsidR="009832C2" w:rsidRPr="00EF6967" w:rsidRDefault="009832C2" w:rsidP="00CE611E">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694" w:type="dxa"/>
          </w:tcPr>
          <w:p w14:paraId="55110EEE"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0A7693B6"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2409" w:type="dxa"/>
          </w:tcPr>
          <w:p w14:paraId="020D5907" w14:textId="28B840A2"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Семестр</w:t>
            </w:r>
            <w:r w:rsidR="000C7B0B">
              <w:rPr>
                <w:rFonts w:ascii="Times New Roman" w:hAnsi="Times New Roman" w:cs="Times New Roman"/>
                <w:b/>
                <w:bCs/>
                <w:sz w:val="24"/>
                <w:szCs w:val="24"/>
              </w:rPr>
              <w:t>*</w:t>
            </w:r>
            <w:r w:rsidRPr="44520B17">
              <w:rPr>
                <w:rFonts w:ascii="Times New Roman" w:hAnsi="Times New Roman" w:cs="Times New Roman"/>
                <w:b/>
                <w:bCs/>
                <w:sz w:val="24"/>
                <w:szCs w:val="24"/>
              </w:rPr>
              <w:t xml:space="preserve"> </w:t>
            </w:r>
            <w:r w:rsidR="1D851B0D" w:rsidRPr="44520B17">
              <w:rPr>
                <w:rFonts w:ascii="Times New Roman" w:hAnsi="Times New Roman" w:cs="Times New Roman"/>
                <w:b/>
                <w:bCs/>
                <w:sz w:val="24"/>
                <w:szCs w:val="24"/>
              </w:rPr>
              <w:t>3</w:t>
            </w:r>
            <w:r w:rsidR="000C7B0B">
              <w:rPr>
                <w:rFonts w:ascii="Times New Roman" w:hAnsi="Times New Roman" w:cs="Times New Roman"/>
                <w:b/>
                <w:bCs/>
                <w:sz w:val="24"/>
                <w:szCs w:val="24"/>
              </w:rPr>
              <w:t xml:space="preserve"> или 4 </w:t>
            </w:r>
          </w:p>
          <w:p w14:paraId="551D25F4" w14:textId="77777777" w:rsidR="009832C2" w:rsidRPr="00EF6967" w:rsidRDefault="009832C2" w:rsidP="00CE611E">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9832C2" w:rsidRPr="00EF6967" w14:paraId="04B9420B" w14:textId="77777777" w:rsidTr="00CE611E">
        <w:trPr>
          <w:trHeight w:val="563"/>
        </w:trPr>
        <w:tc>
          <w:tcPr>
            <w:tcW w:w="3964" w:type="dxa"/>
          </w:tcPr>
          <w:p w14:paraId="0416989C" w14:textId="77777777" w:rsidR="009832C2" w:rsidRPr="00EF6967" w:rsidRDefault="009832C2" w:rsidP="00CE611E">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694" w:type="dxa"/>
            <w:vAlign w:val="center"/>
          </w:tcPr>
          <w:p w14:paraId="71E955BC" w14:textId="20B068ED" w:rsidR="009832C2" w:rsidRPr="00EF6967" w:rsidRDefault="4AFFD53C"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4</w:t>
            </w:r>
            <w:r w:rsidR="009832C2" w:rsidRPr="44520B17">
              <w:rPr>
                <w:rFonts w:ascii="Times New Roman" w:hAnsi="Times New Roman" w:cs="Times New Roman"/>
                <w:b/>
                <w:bCs/>
                <w:sz w:val="24"/>
                <w:szCs w:val="24"/>
              </w:rPr>
              <w:t xml:space="preserve"> з</w:t>
            </w:r>
            <w:r w:rsidR="009832C2" w:rsidRPr="44520B17">
              <w:rPr>
                <w:rFonts w:ascii="Times New Roman" w:hAnsi="Times New Roman" w:cs="Times New Roman"/>
                <w:b/>
                <w:bCs/>
                <w:sz w:val="24"/>
                <w:szCs w:val="24"/>
                <w:lang w:val="en-US"/>
              </w:rPr>
              <w:t>/</w:t>
            </w:r>
            <w:r w:rsidR="009832C2" w:rsidRPr="44520B17">
              <w:rPr>
                <w:rFonts w:ascii="Times New Roman" w:hAnsi="Times New Roman" w:cs="Times New Roman"/>
                <w:b/>
                <w:bCs/>
                <w:sz w:val="24"/>
                <w:szCs w:val="24"/>
              </w:rPr>
              <w:t xml:space="preserve">е, </w:t>
            </w:r>
            <w:r w:rsidR="55B8298C" w:rsidRPr="44520B17">
              <w:rPr>
                <w:rFonts w:ascii="Times New Roman" w:hAnsi="Times New Roman" w:cs="Times New Roman"/>
                <w:b/>
                <w:bCs/>
                <w:sz w:val="24"/>
                <w:szCs w:val="24"/>
              </w:rPr>
              <w:t>144</w:t>
            </w:r>
            <w:r w:rsidR="009832C2" w:rsidRPr="44520B17">
              <w:rPr>
                <w:rFonts w:ascii="Times New Roman" w:hAnsi="Times New Roman" w:cs="Times New Roman"/>
                <w:b/>
                <w:bCs/>
                <w:sz w:val="24"/>
                <w:szCs w:val="24"/>
              </w:rPr>
              <w:t xml:space="preserve"> ч.</w:t>
            </w:r>
          </w:p>
        </w:tc>
        <w:tc>
          <w:tcPr>
            <w:tcW w:w="2409" w:type="dxa"/>
            <w:vAlign w:val="center"/>
          </w:tcPr>
          <w:p w14:paraId="1F8B0EED" w14:textId="77777777" w:rsidR="009832C2" w:rsidRPr="00EF6967" w:rsidRDefault="009832C2" w:rsidP="00CE611E">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9832C2" w:rsidRPr="00EF6967" w14:paraId="2E66AA01" w14:textId="77777777" w:rsidTr="00CE611E">
        <w:trPr>
          <w:trHeight w:val="516"/>
        </w:trPr>
        <w:tc>
          <w:tcPr>
            <w:tcW w:w="3964" w:type="dxa"/>
          </w:tcPr>
          <w:p w14:paraId="522746BC"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47D1709D"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694" w:type="dxa"/>
            <w:vAlign w:val="center"/>
          </w:tcPr>
          <w:p w14:paraId="48DA1A77" w14:textId="5A4D1819" w:rsidR="009832C2" w:rsidRPr="00EF6967" w:rsidRDefault="4243508B" w:rsidP="00CE611E">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2409" w:type="dxa"/>
            <w:vAlign w:val="center"/>
          </w:tcPr>
          <w:p w14:paraId="7236227E" w14:textId="1DAA27ED" w:rsidR="009832C2" w:rsidRPr="00EF6967" w:rsidRDefault="4243508B" w:rsidP="00CE611E">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r>
      <w:tr w:rsidR="009832C2" w:rsidRPr="00EF6967" w14:paraId="322B4A12" w14:textId="77777777" w:rsidTr="00CE611E">
        <w:trPr>
          <w:trHeight w:val="155"/>
        </w:trPr>
        <w:tc>
          <w:tcPr>
            <w:tcW w:w="3964" w:type="dxa"/>
          </w:tcPr>
          <w:p w14:paraId="3394C4AD"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694" w:type="dxa"/>
            <w:vAlign w:val="center"/>
          </w:tcPr>
          <w:p w14:paraId="6D49F24B" w14:textId="79D23D3F" w:rsidR="009832C2" w:rsidRPr="00EF6967" w:rsidRDefault="08F0A3D0"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2409" w:type="dxa"/>
            <w:vAlign w:val="center"/>
          </w:tcPr>
          <w:p w14:paraId="48E11218" w14:textId="77777777" w:rsidR="009832C2" w:rsidRPr="00EF6967" w:rsidRDefault="009832C2"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r>
      <w:tr w:rsidR="009832C2" w:rsidRPr="00EF6967" w14:paraId="6868BE07" w14:textId="77777777" w:rsidTr="00CE611E">
        <w:trPr>
          <w:trHeight w:val="306"/>
        </w:trPr>
        <w:tc>
          <w:tcPr>
            <w:tcW w:w="3964" w:type="dxa"/>
          </w:tcPr>
          <w:p w14:paraId="41C562FD"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Семинары, </w:t>
            </w:r>
          </w:p>
          <w:p w14:paraId="4C736491" w14:textId="77777777" w:rsidR="009832C2" w:rsidRPr="00EF6967" w:rsidRDefault="009832C2" w:rsidP="00CE611E">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694" w:type="dxa"/>
            <w:vAlign w:val="center"/>
          </w:tcPr>
          <w:p w14:paraId="01E5F4A8" w14:textId="760DCBD9" w:rsidR="009832C2" w:rsidRPr="00EF6967" w:rsidRDefault="009832C2"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w:t>
            </w:r>
            <w:r w:rsidR="58D7F029" w:rsidRPr="44520B17">
              <w:rPr>
                <w:rFonts w:ascii="Times New Roman" w:hAnsi="Times New Roman" w:cs="Times New Roman"/>
                <w:i/>
                <w:iCs/>
                <w:sz w:val="24"/>
                <w:szCs w:val="24"/>
              </w:rPr>
              <w:t>4</w:t>
            </w:r>
          </w:p>
        </w:tc>
        <w:tc>
          <w:tcPr>
            <w:tcW w:w="2409" w:type="dxa"/>
            <w:vAlign w:val="center"/>
          </w:tcPr>
          <w:p w14:paraId="6DE78CAC" w14:textId="2C1B463A" w:rsidR="009832C2" w:rsidRPr="00EF6967" w:rsidRDefault="58D7F029" w:rsidP="00CE611E">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9832C2" w:rsidRPr="00EF6967" w14:paraId="2B21070B" w14:textId="77777777" w:rsidTr="00CE611E">
        <w:trPr>
          <w:trHeight w:val="54"/>
        </w:trPr>
        <w:tc>
          <w:tcPr>
            <w:tcW w:w="3964" w:type="dxa"/>
          </w:tcPr>
          <w:p w14:paraId="154F008A" w14:textId="77777777" w:rsidR="009832C2" w:rsidRPr="00EF6967" w:rsidRDefault="009832C2" w:rsidP="00CE611E">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694" w:type="dxa"/>
            <w:vAlign w:val="center"/>
          </w:tcPr>
          <w:p w14:paraId="12D47A7D" w14:textId="360E0539" w:rsidR="009832C2" w:rsidRPr="00EF6967" w:rsidRDefault="57929560"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c>
          <w:tcPr>
            <w:tcW w:w="2409" w:type="dxa"/>
            <w:vAlign w:val="center"/>
          </w:tcPr>
          <w:p w14:paraId="7C6BC467" w14:textId="02B951C0" w:rsidR="009832C2" w:rsidRPr="00EF6967" w:rsidRDefault="57929560" w:rsidP="00CE611E">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r>
      <w:tr w:rsidR="009832C2" w:rsidRPr="00EF6967" w14:paraId="2C140F52" w14:textId="77777777" w:rsidTr="00CE611E">
        <w:trPr>
          <w:trHeight w:val="54"/>
        </w:trPr>
        <w:tc>
          <w:tcPr>
            <w:tcW w:w="3964" w:type="dxa"/>
          </w:tcPr>
          <w:p w14:paraId="2D17F170" w14:textId="77777777" w:rsidR="009832C2" w:rsidRPr="00EF6967" w:rsidRDefault="009832C2" w:rsidP="00CE611E">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694" w:type="dxa"/>
          </w:tcPr>
          <w:p w14:paraId="0A961142" w14:textId="681B9E3E" w:rsidR="009832C2" w:rsidRPr="00EF6967" w:rsidRDefault="009832C2" w:rsidP="00CE611E">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w:t>
            </w:r>
            <w:r w:rsidR="4617748F" w:rsidRPr="44520B17">
              <w:rPr>
                <w:rFonts w:ascii="Times New Roman" w:hAnsi="Times New Roman" w:cs="Times New Roman"/>
                <w:sz w:val="24"/>
                <w:szCs w:val="24"/>
              </w:rPr>
              <w:t>ая</w:t>
            </w:r>
            <w:r w:rsidRPr="44520B17">
              <w:rPr>
                <w:rFonts w:ascii="Times New Roman" w:hAnsi="Times New Roman" w:cs="Times New Roman"/>
                <w:sz w:val="24"/>
                <w:szCs w:val="24"/>
              </w:rPr>
              <w:t xml:space="preserve"> </w:t>
            </w:r>
            <w:r>
              <w:br/>
            </w:r>
            <w:r w:rsidRPr="44520B17">
              <w:rPr>
                <w:rFonts w:ascii="Times New Roman" w:hAnsi="Times New Roman" w:cs="Times New Roman"/>
                <w:sz w:val="24"/>
                <w:szCs w:val="24"/>
              </w:rPr>
              <w:t>работ</w:t>
            </w:r>
            <w:r w:rsidR="2F93E017" w:rsidRPr="44520B17">
              <w:rPr>
                <w:rFonts w:ascii="Times New Roman" w:hAnsi="Times New Roman" w:cs="Times New Roman"/>
                <w:sz w:val="24"/>
                <w:szCs w:val="24"/>
              </w:rPr>
              <w:t>а</w:t>
            </w:r>
          </w:p>
        </w:tc>
        <w:tc>
          <w:tcPr>
            <w:tcW w:w="2409" w:type="dxa"/>
          </w:tcPr>
          <w:p w14:paraId="3A20D3F7" w14:textId="77777777" w:rsidR="009832C2" w:rsidRPr="00EF6967" w:rsidRDefault="009832C2" w:rsidP="00CE611E">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9832C2" w:rsidRPr="002220FD" w14:paraId="3AECEA01" w14:textId="77777777" w:rsidTr="00CE611E">
        <w:trPr>
          <w:trHeight w:val="54"/>
        </w:trPr>
        <w:tc>
          <w:tcPr>
            <w:tcW w:w="3964" w:type="dxa"/>
          </w:tcPr>
          <w:p w14:paraId="189C8BD7" w14:textId="77777777" w:rsidR="009832C2" w:rsidRPr="00EF6967" w:rsidRDefault="009832C2" w:rsidP="00CE611E">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694" w:type="dxa"/>
          </w:tcPr>
          <w:p w14:paraId="48AD82C8" w14:textId="13EE4DC5" w:rsidR="009832C2" w:rsidRPr="00EF6967" w:rsidRDefault="006A3FCF" w:rsidP="00CE611E">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2409" w:type="dxa"/>
          </w:tcPr>
          <w:p w14:paraId="437F1E07" w14:textId="150A9067" w:rsidR="009832C2" w:rsidRPr="00EF6967" w:rsidRDefault="006A3FCF" w:rsidP="00CE611E">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18BF7DE7" w14:textId="19CEC557" w:rsidR="008B7ADE" w:rsidRPr="000C7B0B" w:rsidRDefault="000C7B0B" w:rsidP="000C7B0B">
      <w:pPr>
        <w:pStyle w:val="1"/>
        <w:ind w:firstLine="426"/>
        <w:rPr>
          <w:b w:val="0"/>
          <w:sz w:val="22"/>
          <w:szCs w:val="22"/>
        </w:rPr>
      </w:pPr>
      <w:r w:rsidRPr="000C7B0B">
        <w:rPr>
          <w:b w:val="0"/>
          <w:sz w:val="22"/>
          <w:szCs w:val="22"/>
        </w:rPr>
        <w:t>*в соответствии с учебным планом</w:t>
      </w:r>
      <w:bookmarkStart w:id="8" w:name="_GoBack"/>
      <w:bookmarkEnd w:id="8"/>
    </w:p>
    <w:p w14:paraId="33805A2B" w14:textId="63F04D3D" w:rsidR="00AA1710" w:rsidRPr="0094294A" w:rsidRDefault="00AA1710" w:rsidP="006C73B1">
      <w:pPr>
        <w:pStyle w:val="1"/>
        <w:numPr>
          <w:ilvl w:val="0"/>
          <w:numId w:val="32"/>
        </w:numPr>
        <w:spacing w:line="360" w:lineRule="auto"/>
        <w:jc w:val="both"/>
      </w:pPr>
      <w:bookmarkStart w:id="9" w:name="_Toc150422209"/>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E0FFEE2" w14:textId="77777777" w:rsidR="007241E9" w:rsidRPr="0094294A" w:rsidRDefault="00AA1710" w:rsidP="0094294A">
      <w:pPr>
        <w:pStyle w:val="2"/>
        <w:numPr>
          <w:ilvl w:val="1"/>
          <w:numId w:val="32"/>
        </w:numPr>
        <w:rPr>
          <w:rFonts w:eastAsia="Times New Roman"/>
        </w:rPr>
      </w:pPr>
      <w:r w:rsidRPr="0094294A">
        <w:rPr>
          <w:rFonts w:eastAsia="Times New Roman"/>
        </w:rPr>
        <w:t>Содержание дисциплины</w:t>
      </w:r>
    </w:p>
    <w:p w14:paraId="26B20715" w14:textId="77777777" w:rsidR="00804A97" w:rsidRPr="00804A97" w:rsidRDefault="00804A97" w:rsidP="006C73B1">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16C68873" w14:textId="26D957F5"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1.1. Простые и сложные проценты. Типы процентных ставок. Эффективная процентная ставка. </w:t>
      </w:r>
      <w:r w:rsidR="00153E0B">
        <w:rPr>
          <w:rFonts w:ascii="Times New Roman" w:eastAsia="Times New Roman" w:hAnsi="Times New Roman" w:cs="Times New Roman"/>
          <w:sz w:val="28"/>
          <w:szCs w:val="28"/>
        </w:rPr>
        <w:t>Понятие дисконта и сущность дисконтирова</w:t>
      </w:r>
      <w:r w:rsidR="00890F56">
        <w:rPr>
          <w:rFonts w:ascii="Times New Roman" w:eastAsia="Times New Roman" w:hAnsi="Times New Roman" w:cs="Times New Roman"/>
          <w:sz w:val="28"/>
          <w:szCs w:val="28"/>
        </w:rPr>
        <w:t xml:space="preserve">ния. </w:t>
      </w:r>
      <w:r w:rsidRPr="00804A97">
        <w:rPr>
          <w:rFonts w:ascii="Times New Roman" w:eastAsia="Times New Roman" w:hAnsi="Times New Roman" w:cs="Times New Roman"/>
          <w:sz w:val="28"/>
          <w:szCs w:val="28"/>
        </w:rPr>
        <w:t>Учетная ставка. Процентные ставки в условиях инфляции.</w:t>
      </w:r>
      <w:r w:rsidR="008B0190">
        <w:rPr>
          <w:rFonts w:ascii="Times New Roman" w:eastAsia="Times New Roman" w:hAnsi="Times New Roman" w:cs="Times New Roman"/>
          <w:sz w:val="28"/>
          <w:szCs w:val="28"/>
        </w:rPr>
        <w:t xml:space="preserve"> Производные процентные расчеты и кривые доходности.</w:t>
      </w:r>
      <w:r w:rsidR="00966D9C">
        <w:rPr>
          <w:rFonts w:ascii="Times New Roman" w:eastAsia="Times New Roman" w:hAnsi="Times New Roman" w:cs="Times New Roman"/>
          <w:sz w:val="28"/>
          <w:szCs w:val="28"/>
        </w:rPr>
        <w:t xml:space="preserve"> Принцип финансовой эквивалентности платежей и его применение при изменении условий контракта.</w:t>
      </w:r>
    </w:p>
    <w:p w14:paraId="596D52C2" w14:textId="162DE184"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lastRenderedPageBreak/>
        <w:t xml:space="preserve">1.2. </w:t>
      </w:r>
      <w:r w:rsidRPr="00804A97">
        <w:rPr>
          <w:rFonts w:ascii="Times New Roman" w:eastAsia="Times New Roman" w:hAnsi="Times New Roman" w:cs="Times New Roman"/>
          <w:sz w:val="28"/>
          <w:szCs w:val="28"/>
        </w:rPr>
        <w:t xml:space="preserve">Денежные потоки. Приведенная стоимость потока. </w:t>
      </w:r>
      <w:r w:rsidR="0091064F" w:rsidRPr="0091064F">
        <w:rPr>
          <w:rFonts w:ascii="Times New Roman" w:eastAsia="Times New Roman" w:hAnsi="Times New Roman" w:cs="Times New Roman"/>
          <w:sz w:val="28"/>
          <w:szCs w:val="28"/>
        </w:rPr>
        <w:t>Расчет чистой приведенной стоимости</w:t>
      </w:r>
      <w:r w:rsidRPr="00804A97">
        <w:rPr>
          <w:rFonts w:ascii="Times New Roman" w:eastAsia="Times New Roman" w:hAnsi="Times New Roman" w:cs="Times New Roman"/>
          <w:sz w:val="28"/>
          <w:szCs w:val="28"/>
        </w:rPr>
        <w:t>. Регулярные потоки платежей. Ренты.</w:t>
      </w:r>
      <w:r w:rsidR="00885B36">
        <w:rPr>
          <w:rFonts w:ascii="Times New Roman" w:eastAsia="Times New Roman" w:hAnsi="Times New Roman" w:cs="Times New Roman"/>
          <w:sz w:val="28"/>
          <w:szCs w:val="28"/>
        </w:rPr>
        <w:t xml:space="preserve"> Определение параметров финансовых рент.</w:t>
      </w:r>
      <w:r w:rsidRPr="00804A97">
        <w:rPr>
          <w:rFonts w:ascii="Times New Roman" w:eastAsia="Times New Roman" w:hAnsi="Times New Roman" w:cs="Times New Roman"/>
          <w:sz w:val="28"/>
          <w:szCs w:val="28"/>
        </w:rPr>
        <w:t xml:space="preserve"> Объединение и замена потоков платежей.</w:t>
      </w:r>
    </w:p>
    <w:p w14:paraId="4C173A78" w14:textId="28B0926D" w:rsidR="00837473"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33A137A0"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50BC9AA6" w14:textId="0A35DC4C" w:rsidR="008B7ADE"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Дюрация потока платежей. Дюрация облигации. </w:t>
      </w:r>
      <w:r w:rsidR="004C47BC" w:rsidRPr="004C47BC">
        <w:rPr>
          <w:rFonts w:ascii="Times New Roman" w:eastAsia="Times New Roman" w:hAnsi="Times New Roman" w:cs="Times New Roman"/>
          <w:sz w:val="28"/>
          <w:szCs w:val="28"/>
        </w:rPr>
        <w:t xml:space="preserve">Дюрация Маколея </w:t>
      </w:r>
      <w:r w:rsidR="00344907">
        <w:rPr>
          <w:rFonts w:ascii="Times New Roman" w:eastAsia="Times New Roman" w:hAnsi="Times New Roman" w:cs="Times New Roman"/>
          <w:sz w:val="28"/>
          <w:szCs w:val="28"/>
        </w:rPr>
        <w:t>и</w:t>
      </w:r>
      <w:r w:rsidR="004C47BC" w:rsidRPr="004C47BC">
        <w:rPr>
          <w:rFonts w:ascii="Times New Roman" w:eastAsia="Times New Roman" w:hAnsi="Times New Roman" w:cs="Times New Roman"/>
          <w:sz w:val="28"/>
          <w:szCs w:val="28"/>
        </w:rPr>
        <w:t xml:space="preserve"> </w:t>
      </w:r>
      <w:r w:rsidR="00344907">
        <w:rPr>
          <w:rFonts w:ascii="Times New Roman" w:eastAsia="Times New Roman" w:hAnsi="Times New Roman" w:cs="Times New Roman"/>
          <w:sz w:val="28"/>
          <w:szCs w:val="28"/>
        </w:rPr>
        <w:t>м</w:t>
      </w:r>
      <w:r w:rsidR="004C47BC" w:rsidRPr="004C47BC">
        <w:rPr>
          <w:rFonts w:ascii="Times New Roman" w:eastAsia="Times New Roman" w:hAnsi="Times New Roman" w:cs="Times New Roman"/>
          <w:sz w:val="28"/>
          <w:szCs w:val="28"/>
        </w:rPr>
        <w:t xml:space="preserve">одифицированная </w:t>
      </w:r>
      <w:r w:rsidR="00344907">
        <w:rPr>
          <w:rFonts w:ascii="Times New Roman" w:eastAsia="Times New Roman" w:hAnsi="Times New Roman" w:cs="Times New Roman"/>
          <w:sz w:val="28"/>
          <w:szCs w:val="28"/>
        </w:rPr>
        <w:t>д</w:t>
      </w:r>
      <w:r w:rsidR="004C47BC" w:rsidRPr="004C47BC">
        <w:rPr>
          <w:rFonts w:ascii="Times New Roman" w:eastAsia="Times New Roman" w:hAnsi="Times New Roman" w:cs="Times New Roman"/>
          <w:sz w:val="28"/>
          <w:szCs w:val="28"/>
        </w:rPr>
        <w:t>юрация</w:t>
      </w:r>
      <w:r w:rsidR="00344907">
        <w:rPr>
          <w:rFonts w:ascii="Times New Roman" w:eastAsia="Times New Roman" w:hAnsi="Times New Roman" w:cs="Times New Roman"/>
          <w:sz w:val="28"/>
          <w:szCs w:val="28"/>
        </w:rPr>
        <w:t>. Д</w:t>
      </w:r>
      <w:r w:rsidR="004C47BC" w:rsidRPr="00804A97">
        <w:rPr>
          <w:rFonts w:ascii="Times New Roman" w:eastAsia="Times New Roman" w:hAnsi="Times New Roman" w:cs="Times New Roman"/>
          <w:sz w:val="28"/>
          <w:szCs w:val="28"/>
        </w:rPr>
        <w:t xml:space="preserve">юрация </w:t>
      </w:r>
      <w:r w:rsidRPr="00804A97">
        <w:rPr>
          <w:rFonts w:ascii="Times New Roman" w:eastAsia="Times New Roman" w:hAnsi="Times New Roman" w:cs="Times New Roman"/>
          <w:sz w:val="28"/>
          <w:szCs w:val="28"/>
        </w:rPr>
        <w:t xml:space="preserve">портфеля облигаций. </w:t>
      </w:r>
      <w:r w:rsidR="00A5774F">
        <w:rPr>
          <w:rFonts w:ascii="Times New Roman" w:eastAsia="Times New Roman" w:hAnsi="Times New Roman" w:cs="Times New Roman"/>
          <w:sz w:val="28"/>
          <w:szCs w:val="28"/>
        </w:rPr>
        <w:t xml:space="preserve">Свойства дюрации.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537825E0" w:rsidR="00804A97" w:rsidRPr="00804A97" w:rsidRDefault="00A03FC4" w:rsidP="006C73B1">
      <w:pPr>
        <w:spacing w:before="12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804A97" w:rsidRPr="00804A97">
        <w:rPr>
          <w:rFonts w:ascii="Times New Roman" w:eastAsia="Times New Roman" w:hAnsi="Times New Roman" w:cs="Times New Roman"/>
          <w:b/>
          <w:color w:val="000000"/>
          <w:sz w:val="28"/>
          <w:szCs w:val="28"/>
        </w:rPr>
        <w:t xml:space="preserve">Раздел 3. </w:t>
      </w:r>
      <w:r w:rsidR="00804A97" w:rsidRPr="00804A97">
        <w:rPr>
          <w:rFonts w:ascii="Times New Roman" w:eastAsia="Times New Roman" w:hAnsi="Times New Roman" w:cs="Times New Roman"/>
          <w:b/>
          <w:sz w:val="28"/>
          <w:szCs w:val="28"/>
        </w:rPr>
        <w:t>Портфельный анализ</w:t>
      </w:r>
    </w:p>
    <w:p w14:paraId="5FA8DD5A" w14:textId="39B65805"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r w:rsidR="005A0C29">
        <w:rPr>
          <w:rFonts w:ascii="Times New Roman" w:eastAsia="Times New Roman" w:hAnsi="Times New Roman" w:cs="Times New Roman"/>
          <w:sz w:val="28"/>
          <w:szCs w:val="28"/>
        </w:rPr>
        <w:t xml:space="preserve"> </w:t>
      </w:r>
      <w:r w:rsidR="005A0C29" w:rsidRPr="005A0C29">
        <w:rPr>
          <w:rFonts w:ascii="Times New Roman" w:eastAsia="Times New Roman" w:hAnsi="Times New Roman" w:cs="Times New Roman"/>
          <w:sz w:val="28"/>
          <w:szCs w:val="28"/>
        </w:rPr>
        <w:t>Формирование и управление портфелем облигаций</w:t>
      </w:r>
      <w:r w:rsidR="005A0C29">
        <w:rPr>
          <w:rFonts w:ascii="Times New Roman" w:eastAsia="Times New Roman" w:hAnsi="Times New Roman" w:cs="Times New Roman"/>
          <w:sz w:val="28"/>
          <w:szCs w:val="28"/>
        </w:rPr>
        <w:t>.</w:t>
      </w:r>
    </w:p>
    <w:p w14:paraId="06579AE5" w14:textId="6F90E41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Оптимальный портфель при наличии безрисковой ценной бумаги. Касательный портфель. Теорема о разделении.</w:t>
      </w:r>
      <w:r w:rsidR="00526AA5">
        <w:rPr>
          <w:rFonts w:ascii="Times New Roman" w:eastAsia="Times New Roman" w:hAnsi="Times New Roman" w:cs="Times New Roman"/>
          <w:sz w:val="28"/>
          <w:szCs w:val="28"/>
        </w:rPr>
        <w:t xml:space="preserve"> </w:t>
      </w:r>
      <w:r w:rsidRPr="44520B17">
        <w:rPr>
          <w:rFonts w:ascii="Times New Roman" w:eastAsia="Times New Roman" w:hAnsi="Times New Roman" w:cs="Times New Roman"/>
          <w:sz w:val="28"/>
          <w:szCs w:val="28"/>
        </w:rPr>
        <w:t>Построение оптимального портфеля с ограничениями. Оптимальный портфель при запрещенных коротких позициях.</w:t>
      </w:r>
    </w:p>
    <w:p w14:paraId="69DDEB47" w14:textId="2D3E8159" w:rsidR="00804A97"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44520B17">
        <w:rPr>
          <w:rFonts w:ascii="Times New Roman" w:eastAsia="Times New Roman" w:hAnsi="Times New Roman" w:cs="Times New Roman"/>
          <w:sz w:val="28"/>
          <w:szCs w:val="28"/>
        </w:rPr>
        <w:t>3.</w:t>
      </w:r>
      <w:r w:rsidR="00526AA5">
        <w:rPr>
          <w:rFonts w:ascii="Times New Roman" w:eastAsia="Times New Roman" w:hAnsi="Times New Roman" w:cs="Times New Roman"/>
          <w:sz w:val="28"/>
          <w:szCs w:val="28"/>
        </w:rPr>
        <w:t>3</w:t>
      </w:r>
      <w:r w:rsidRPr="44520B17">
        <w:rPr>
          <w:rFonts w:ascii="Times New Roman" w:eastAsia="Times New Roman" w:hAnsi="Times New Roman" w:cs="Times New Roman"/>
          <w:sz w:val="28"/>
          <w:szCs w:val="28"/>
        </w:rPr>
        <w:t xml:space="preserve">. Факторные модели. Однофакторная модель доходности. </w:t>
      </w:r>
      <w:r w:rsidR="00B70CA5" w:rsidRPr="44520B17">
        <w:rPr>
          <w:rFonts w:ascii="Times New Roman" w:eastAsia="Times New Roman" w:hAnsi="Times New Roman" w:cs="Times New Roman"/>
          <w:sz w:val="28"/>
          <w:szCs w:val="28"/>
        </w:rPr>
        <w:t xml:space="preserve">Многофакторные модели. </w:t>
      </w:r>
      <w:r w:rsidRPr="44520B17">
        <w:rPr>
          <w:rFonts w:ascii="Times New Roman" w:eastAsia="Times New Roman" w:hAnsi="Times New Roman" w:cs="Times New Roman"/>
          <w:sz w:val="28"/>
          <w:szCs w:val="28"/>
        </w:rPr>
        <w:t>Рыночная модель и диверсификация. Модель оценки финансовых активов (</w:t>
      </w:r>
      <w:r w:rsidRPr="44520B17">
        <w:rPr>
          <w:rFonts w:ascii="Times New Roman" w:eastAsia="Times New Roman" w:hAnsi="Times New Roman" w:cs="Times New Roman"/>
          <w:sz w:val="28"/>
          <w:szCs w:val="28"/>
          <w:lang w:val="en-US"/>
        </w:rPr>
        <w:t>CAPM</w:t>
      </w:r>
      <w:r w:rsidRPr="44520B17">
        <w:rPr>
          <w:rFonts w:ascii="Times New Roman" w:eastAsia="Times New Roman" w:hAnsi="Times New Roman" w:cs="Times New Roman"/>
          <w:sz w:val="28"/>
          <w:szCs w:val="28"/>
        </w:rPr>
        <w:t xml:space="preserve">). Системный и несистемный риски. </w:t>
      </w:r>
      <w:r w:rsidR="684F30A8" w:rsidRPr="44520B17">
        <w:rPr>
          <w:rFonts w:ascii="Times New Roman" w:eastAsia="Times New Roman" w:hAnsi="Times New Roman" w:cs="Times New Roman"/>
          <w:sz w:val="28"/>
          <w:szCs w:val="28"/>
        </w:rPr>
        <w:t xml:space="preserve">Эффективность инвестиционного портфеля. </w:t>
      </w:r>
      <w:r w:rsidRPr="44520B17">
        <w:rPr>
          <w:rFonts w:ascii="Times New Roman" w:eastAsia="Times New Roman" w:hAnsi="Times New Roman" w:cs="Times New Roman"/>
          <w:sz w:val="28"/>
          <w:szCs w:val="28"/>
        </w:rPr>
        <w:t>Коэффициент Шарпа.</w:t>
      </w:r>
      <w:r w:rsidR="08FCBE10" w:rsidRPr="44520B17">
        <w:rPr>
          <w:rFonts w:ascii="Times New Roman" w:eastAsia="Times New Roman" w:hAnsi="Times New Roman" w:cs="Times New Roman"/>
          <w:sz w:val="28"/>
          <w:szCs w:val="28"/>
        </w:rPr>
        <w:t xml:space="preserve"> Коэффициент </w:t>
      </w:r>
      <w:proofErr w:type="spellStart"/>
      <w:r w:rsidR="08FCBE10" w:rsidRPr="44520B17">
        <w:rPr>
          <w:rFonts w:ascii="Times New Roman" w:eastAsia="Times New Roman" w:hAnsi="Times New Roman" w:cs="Times New Roman"/>
          <w:sz w:val="28"/>
          <w:szCs w:val="28"/>
        </w:rPr>
        <w:lastRenderedPageBreak/>
        <w:t>Трейнора</w:t>
      </w:r>
      <w:proofErr w:type="spellEnd"/>
      <w:r w:rsidR="08FCBE10" w:rsidRPr="44520B17">
        <w:rPr>
          <w:rFonts w:ascii="Times New Roman" w:eastAsia="Times New Roman" w:hAnsi="Times New Roman" w:cs="Times New Roman"/>
          <w:sz w:val="28"/>
          <w:szCs w:val="28"/>
        </w:rPr>
        <w:t xml:space="preserve">. Коэффициент Йенсена. </w:t>
      </w:r>
      <w:r w:rsidRPr="44520B17">
        <w:rPr>
          <w:rFonts w:ascii="Times New Roman" w:eastAsia="Times New Roman" w:hAnsi="Times New Roman" w:cs="Times New Roman"/>
          <w:sz w:val="28"/>
          <w:szCs w:val="28"/>
        </w:rPr>
        <w:t>Арбитражная теория ценообразования и факторные модели.</w:t>
      </w:r>
    </w:p>
    <w:p w14:paraId="0197E37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3AFD98C1"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2DDA061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2029A8A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7938F7BF" w14:textId="63E98E0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4.4. Биномиальная модель ценообразования. Однопериодная модель. Многопериодная </w:t>
      </w:r>
      <w:r w:rsidR="00E33571">
        <w:rPr>
          <w:rFonts w:ascii="Times New Roman" w:eastAsia="Times New Roman" w:hAnsi="Times New Roman" w:cs="Times New Roman"/>
          <w:sz w:val="28"/>
          <w:szCs w:val="28"/>
        </w:rPr>
        <w:t xml:space="preserve">биномиальная </w:t>
      </w:r>
      <w:r w:rsidRPr="00804A97">
        <w:rPr>
          <w:rFonts w:ascii="Times New Roman" w:eastAsia="Times New Roman" w:hAnsi="Times New Roman" w:cs="Times New Roman"/>
          <w:sz w:val="28"/>
          <w:szCs w:val="28"/>
        </w:rPr>
        <w:t xml:space="preserve">модель. Оценка опционов в рамках биномиальной модели. </w:t>
      </w:r>
      <w:r w:rsidR="005B3874" w:rsidRPr="003A593C">
        <w:rPr>
          <w:rFonts w:ascii="Times New Roman" w:eastAsia="Times New Roman" w:hAnsi="Times New Roman" w:cs="Times New Roman"/>
          <w:sz w:val="28"/>
          <w:szCs w:val="28"/>
        </w:rPr>
        <w:t xml:space="preserve">Биномиальная модель эволюции процентной ставки. Оценка стоимости опционов на облигации. </w:t>
      </w:r>
    </w:p>
    <w:p w14:paraId="2811714C" w14:textId="56E7EA22" w:rsidR="003A593C" w:rsidRPr="003A593C" w:rsidRDefault="00804A97" w:rsidP="00DC01E6">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4.5.</w:t>
      </w:r>
      <w:r w:rsidR="00E33571">
        <w:rPr>
          <w:rFonts w:ascii="Times New Roman" w:eastAsia="Times New Roman" w:hAnsi="Times New Roman" w:cs="Times New Roman"/>
          <w:sz w:val="28"/>
          <w:szCs w:val="28"/>
        </w:rPr>
        <w:t xml:space="preserve"> </w:t>
      </w:r>
      <w:r w:rsidR="00E33571" w:rsidRPr="00804A97">
        <w:rPr>
          <w:rFonts w:ascii="Times New Roman" w:eastAsia="Times New Roman" w:hAnsi="Times New Roman" w:cs="Times New Roman"/>
          <w:sz w:val="28"/>
          <w:szCs w:val="28"/>
        </w:rPr>
        <w:t>Модель Кокса-Росса-Рубинштейна.</w:t>
      </w:r>
      <w:r w:rsidR="00E33571">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Предельный переход в модели Кокса-Росса-Рубинштейна. </w:t>
      </w:r>
      <w:r w:rsidR="00DC01E6" w:rsidRPr="00DC01E6">
        <w:rPr>
          <w:rFonts w:ascii="Times New Roman" w:eastAsia="Times New Roman" w:hAnsi="Times New Roman" w:cs="Times New Roman"/>
          <w:sz w:val="28"/>
          <w:szCs w:val="28"/>
        </w:rPr>
        <w:t>Модель ценообразования опционов</w:t>
      </w:r>
      <w:r w:rsidR="00DC01E6">
        <w:rPr>
          <w:rFonts w:ascii="Times New Roman" w:eastAsia="Times New Roman" w:hAnsi="Times New Roman" w:cs="Times New Roman"/>
          <w:sz w:val="28"/>
          <w:szCs w:val="28"/>
        </w:rPr>
        <w:t xml:space="preserve"> </w:t>
      </w:r>
      <w:proofErr w:type="spellStart"/>
      <w:r w:rsidR="00DC01E6" w:rsidRPr="00DC01E6">
        <w:rPr>
          <w:rFonts w:ascii="Times New Roman" w:eastAsia="Times New Roman" w:hAnsi="Times New Roman" w:cs="Times New Roman"/>
          <w:sz w:val="28"/>
          <w:szCs w:val="28"/>
        </w:rPr>
        <w:t>Блэка</w:t>
      </w:r>
      <w:proofErr w:type="spellEnd"/>
      <w:r w:rsidR="00DC01E6">
        <w:rPr>
          <w:rFonts w:ascii="Times New Roman" w:eastAsia="Times New Roman" w:hAnsi="Times New Roman" w:cs="Times New Roman"/>
          <w:sz w:val="28"/>
          <w:szCs w:val="28"/>
        </w:rPr>
        <w:t>-</w:t>
      </w:r>
      <w:proofErr w:type="spellStart"/>
      <w:r w:rsidR="00DC01E6" w:rsidRPr="00DC01E6">
        <w:rPr>
          <w:rFonts w:ascii="Times New Roman" w:eastAsia="Times New Roman" w:hAnsi="Times New Roman" w:cs="Times New Roman"/>
          <w:sz w:val="28"/>
          <w:szCs w:val="28"/>
        </w:rPr>
        <w:t>Шоулза</w:t>
      </w:r>
      <w:proofErr w:type="spellEnd"/>
      <w:r w:rsidR="00DC01E6">
        <w:rPr>
          <w:rFonts w:ascii="Times New Roman" w:eastAsia="Times New Roman" w:hAnsi="Times New Roman" w:cs="Times New Roman"/>
          <w:sz w:val="28"/>
          <w:szCs w:val="28"/>
        </w:rPr>
        <w:t>-</w:t>
      </w:r>
      <w:r w:rsidR="00DC01E6"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sidR="006F723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w:t>
      </w:r>
      <w:proofErr w:type="spellEnd"/>
      <w:r w:rsidRPr="00804A97">
        <w:rPr>
          <w:rFonts w:ascii="Times New Roman" w:eastAsia="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sidR="00721D68">
        <w:rPr>
          <w:rFonts w:ascii="Times New Roman" w:eastAsia="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804A97">
        <w:rPr>
          <w:rFonts w:ascii="Times New Roman" w:eastAsia="Times New Roman" w:hAnsi="Times New Roman" w:cs="Times New Roman"/>
          <w:sz w:val="28"/>
          <w:szCs w:val="28"/>
        </w:rPr>
        <w:t>.</w:t>
      </w:r>
      <w:r w:rsidR="002034A7">
        <w:rPr>
          <w:rFonts w:ascii="Times New Roman" w:eastAsia="Times New Roman" w:hAnsi="Times New Roman" w:cs="Times New Roman"/>
          <w:sz w:val="28"/>
          <w:szCs w:val="28"/>
        </w:rPr>
        <w:t xml:space="preserve"> </w:t>
      </w:r>
      <w:r w:rsidR="002034A7" w:rsidRPr="002034A7">
        <w:rPr>
          <w:rFonts w:ascii="Times New Roman" w:eastAsia="Times New Roman" w:hAnsi="Times New Roman" w:cs="Times New Roman"/>
          <w:sz w:val="28"/>
          <w:szCs w:val="28"/>
        </w:rPr>
        <w:t>Моделирование ценовой траектории акций методом Монте-Карло</w:t>
      </w:r>
      <w:r w:rsidR="002034A7">
        <w:rPr>
          <w:rFonts w:ascii="Times New Roman" w:eastAsia="Times New Roman" w:hAnsi="Times New Roman" w:cs="Times New Roman"/>
          <w:sz w:val="28"/>
          <w:szCs w:val="28"/>
        </w:rPr>
        <w:t>.</w:t>
      </w:r>
      <w:r w:rsidR="00C319E5">
        <w:rPr>
          <w:rFonts w:ascii="Times New Roman" w:eastAsia="Times New Roman" w:hAnsi="Times New Roman" w:cs="Times New Roman"/>
          <w:sz w:val="28"/>
          <w:szCs w:val="28"/>
        </w:rPr>
        <w:t xml:space="preserve"> У</w:t>
      </w:r>
      <w:r w:rsidR="00C319E5" w:rsidRPr="00C319E5">
        <w:rPr>
          <w:rFonts w:ascii="Times New Roman" w:eastAsia="Times New Roman" w:hAnsi="Times New Roman" w:cs="Times New Roman"/>
          <w:sz w:val="28"/>
          <w:szCs w:val="28"/>
        </w:rPr>
        <w:t>становление цены европейского колл-опциона посредством оценки методом Монте-Карло и аппроксимирующей репликации</w:t>
      </w:r>
      <w:r w:rsidR="00C319E5">
        <w:rPr>
          <w:rFonts w:ascii="Times New Roman" w:eastAsia="Times New Roman" w:hAnsi="Times New Roman" w:cs="Times New Roman"/>
          <w:sz w:val="28"/>
          <w:szCs w:val="28"/>
        </w:rPr>
        <w:t>.</w:t>
      </w:r>
    </w:p>
    <w:p w14:paraId="02590F57"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579087D2"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3511DCC6" w14:textId="77777777" w:rsidR="00CE611E" w:rsidRDefault="00CE611E" w:rsidP="006C73B1">
      <w:pPr>
        <w:spacing w:before="240" w:after="0" w:line="360" w:lineRule="auto"/>
        <w:ind w:left="357"/>
        <w:jc w:val="both"/>
        <w:rPr>
          <w:rFonts w:ascii="Times New Roman" w:eastAsia="Times New Roman" w:hAnsi="Times New Roman" w:cs="Times New Roman"/>
          <w:b/>
          <w:color w:val="000000"/>
          <w:sz w:val="28"/>
          <w:szCs w:val="28"/>
        </w:rPr>
      </w:pPr>
    </w:p>
    <w:p w14:paraId="403433E5" w14:textId="649B4E25" w:rsidR="00804A97" w:rsidRPr="00804A97" w:rsidRDefault="00804A97" w:rsidP="006C73B1">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lastRenderedPageBreak/>
        <w:t>Раздел 5. Выбор и принятие решений в условиях неопределенности</w:t>
      </w:r>
    </w:p>
    <w:p w14:paraId="7BDC6713" w14:textId="78E0A606" w:rsid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Ожидаемая полезность. Концепция неприятия риска. Меры риска. Аксиоматический подход. Сумма под риском. Усредненная сумма под риском. Оценка риска экстремальных событий.</w:t>
      </w:r>
    </w:p>
    <w:p w14:paraId="19BC2198" w14:textId="15468B80" w:rsidR="00791954" w:rsidRPr="00712B02" w:rsidRDefault="002C5CCF" w:rsidP="006C73B1">
      <w:pPr>
        <w:spacing w:before="120" w:after="0" w:line="360" w:lineRule="auto"/>
        <w:ind w:left="357"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5.</w:t>
      </w:r>
      <w:r w:rsidR="00071EA4">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экспериментальных результатов. Теория ожидаемой полезности Неймана−Моргенштерна. Парадоксы выбора. Критика ожидаемой полезности. </w:t>
      </w:r>
    </w:p>
    <w:p w14:paraId="61618A80" w14:textId="68854545" w:rsidR="007241E9" w:rsidRDefault="004F5DE5" w:rsidP="00CE611E">
      <w:pPr>
        <w:pStyle w:val="2"/>
        <w:numPr>
          <w:ilvl w:val="1"/>
          <w:numId w:val="43"/>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p w14:paraId="6F1C988E" w14:textId="77777777" w:rsidR="00AF1E66" w:rsidRPr="00AF1E66" w:rsidRDefault="00AF1E66" w:rsidP="00AF1E66"/>
    <w:tbl>
      <w:tblPr>
        <w:tblW w:w="563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013"/>
        <w:gridCol w:w="954"/>
        <w:gridCol w:w="1064"/>
        <w:gridCol w:w="1006"/>
        <w:gridCol w:w="1445"/>
        <w:gridCol w:w="1294"/>
        <w:gridCol w:w="2013"/>
      </w:tblGrid>
      <w:tr w:rsidR="0091115F" w:rsidRPr="00EF6967" w14:paraId="785ED717" w14:textId="77777777" w:rsidTr="00675729">
        <w:tc>
          <w:tcPr>
            <w:tcW w:w="279" w:type="pct"/>
            <w:vMerge w:val="restart"/>
            <w:shd w:val="clear" w:color="auto" w:fill="auto"/>
          </w:tcPr>
          <w:bookmarkEnd w:id="7"/>
          <w:p w14:paraId="71B0149A" w14:textId="77777777" w:rsidR="0091115F" w:rsidRPr="00C01B0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C01B0B">
              <w:rPr>
                <w:rFonts w:ascii="Times New Roman" w:eastAsia="Times New Roman" w:hAnsi="Times New Roman" w:cs="Times New Roman"/>
                <w:b/>
                <w:sz w:val="24"/>
                <w:szCs w:val="24"/>
              </w:rPr>
              <w:t>№</w:t>
            </w:r>
          </w:p>
          <w:p w14:paraId="0B133AC7"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C01B0B">
              <w:rPr>
                <w:rFonts w:ascii="Times New Roman" w:eastAsia="Times New Roman" w:hAnsi="Times New Roman" w:cs="Times New Roman"/>
                <w:b/>
                <w:sz w:val="24"/>
                <w:szCs w:val="24"/>
              </w:rPr>
              <w:t>п/п</w:t>
            </w:r>
          </w:p>
        </w:tc>
        <w:tc>
          <w:tcPr>
            <w:tcW w:w="971" w:type="pct"/>
            <w:vMerge w:val="restart"/>
            <w:shd w:val="clear" w:color="auto" w:fill="auto"/>
          </w:tcPr>
          <w:p w14:paraId="197972CB" w14:textId="77777777" w:rsidR="00A03FC4" w:rsidRPr="00AF1E66"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w:t>
            </w:r>
            <w:r w:rsidR="000C42B4" w:rsidRPr="00AF1E66">
              <w:rPr>
                <w:rFonts w:ascii="Times New Roman" w:eastAsia="Times New Roman" w:hAnsi="Times New Roman" w:cs="Times New Roman"/>
                <w:b/>
                <w:sz w:val="24"/>
                <w:szCs w:val="24"/>
              </w:rPr>
              <w:t xml:space="preserve">(тем) </w:t>
            </w:r>
          </w:p>
          <w:p w14:paraId="008F441A" w14:textId="4B6915E3" w:rsidR="00A03FC4" w:rsidRPr="00AF1E66" w:rsidRDefault="00A03FC4"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раз</w:t>
            </w:r>
            <w:r w:rsidR="0091115F" w:rsidRPr="00AF1E66">
              <w:rPr>
                <w:rFonts w:ascii="Times New Roman" w:eastAsia="Times New Roman" w:hAnsi="Times New Roman" w:cs="Times New Roman"/>
                <w:b/>
                <w:sz w:val="24"/>
                <w:szCs w:val="24"/>
              </w:rPr>
              <w:t>делов</w:t>
            </w:r>
            <w:r w:rsidR="000C42B4" w:rsidRPr="00AF1E66">
              <w:rPr>
                <w:rFonts w:ascii="Times New Roman" w:eastAsia="Times New Roman" w:hAnsi="Times New Roman" w:cs="Times New Roman"/>
                <w:b/>
                <w:sz w:val="24"/>
                <w:szCs w:val="24"/>
              </w:rPr>
              <w:t xml:space="preserve"> </w:t>
            </w:r>
          </w:p>
          <w:p w14:paraId="7BC2AE3E" w14:textId="318EAE2E" w:rsidR="0091115F" w:rsidRPr="00B6494B"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w:t>
            </w:r>
            <w:r w:rsidR="00A03FC4" w:rsidRPr="00AF1E66">
              <w:rPr>
                <w:rFonts w:ascii="Times New Roman" w:eastAsia="Times New Roman" w:hAnsi="Times New Roman" w:cs="Times New Roman"/>
                <w:b/>
                <w:sz w:val="24"/>
                <w:szCs w:val="24"/>
              </w:rPr>
              <w:t>и</w:t>
            </w:r>
            <w:r w:rsidRPr="00AF1E66">
              <w:rPr>
                <w:rFonts w:ascii="Times New Roman" w:eastAsia="Times New Roman" w:hAnsi="Times New Roman" w:cs="Times New Roman"/>
                <w:b/>
                <w:sz w:val="24"/>
                <w:szCs w:val="24"/>
              </w:rPr>
              <w:t>плины</w:t>
            </w:r>
          </w:p>
        </w:tc>
        <w:tc>
          <w:tcPr>
            <w:tcW w:w="2779" w:type="pct"/>
            <w:gridSpan w:val="5"/>
          </w:tcPr>
          <w:p w14:paraId="76A38B70" w14:textId="77777777" w:rsidR="0091115F" w:rsidRPr="00B6494B" w:rsidRDefault="0091115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Трудоемкость в часах</w:t>
            </w:r>
          </w:p>
        </w:tc>
        <w:tc>
          <w:tcPr>
            <w:tcW w:w="972" w:type="pct"/>
            <w:vMerge w:val="restart"/>
            <w:shd w:val="clear" w:color="auto" w:fill="auto"/>
          </w:tcPr>
          <w:p w14:paraId="5B17AB13" w14:textId="77777777" w:rsidR="006C73B1" w:rsidRPr="00CE611E"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Формы </w:t>
            </w:r>
          </w:p>
          <w:p w14:paraId="5220E16A" w14:textId="08A272B8" w:rsidR="006C73B1" w:rsidRPr="00CE611E"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текущего</w:t>
            </w:r>
          </w:p>
          <w:p w14:paraId="47D8F155" w14:textId="77777777" w:rsidR="00675729"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rPr>
            </w:pPr>
            <w:r w:rsidRPr="00CE611E">
              <w:rPr>
                <w:rFonts w:ascii="Times New Roman" w:eastAsia="Times New Roman" w:hAnsi="Times New Roman" w:cs="Times New Roman"/>
                <w:b/>
                <w:sz w:val="24"/>
              </w:rPr>
              <w:t xml:space="preserve"> контроля </w:t>
            </w:r>
          </w:p>
          <w:p w14:paraId="7B293EE5" w14:textId="09D4E81A"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CE611E">
              <w:rPr>
                <w:rFonts w:ascii="Times New Roman" w:eastAsia="Times New Roman" w:hAnsi="Times New Roman" w:cs="Times New Roman"/>
                <w:b/>
                <w:sz w:val="24"/>
              </w:rPr>
              <w:t>успеваемости</w:t>
            </w:r>
          </w:p>
        </w:tc>
      </w:tr>
      <w:tr w:rsidR="00712B02" w:rsidRPr="00EF6967" w14:paraId="63359CD2" w14:textId="77777777" w:rsidTr="00675729">
        <w:tc>
          <w:tcPr>
            <w:tcW w:w="279" w:type="pct"/>
            <w:vMerge/>
            <w:shd w:val="clear" w:color="auto" w:fill="auto"/>
          </w:tcPr>
          <w:p w14:paraId="696E8FF4"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vMerge/>
            <w:shd w:val="clear" w:color="auto" w:fill="auto"/>
          </w:tcPr>
          <w:p w14:paraId="5195748F"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0" w:type="pct"/>
            <w:vMerge w:val="restart"/>
            <w:shd w:val="clear" w:color="auto" w:fill="auto"/>
          </w:tcPr>
          <w:p w14:paraId="6DA56185"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695" w:type="pct"/>
            <w:gridSpan w:val="3"/>
            <w:shd w:val="clear" w:color="auto" w:fill="auto"/>
          </w:tcPr>
          <w:p w14:paraId="2C20EC5D" w14:textId="77777777" w:rsidR="00A03FC4" w:rsidRPr="00B6494B" w:rsidRDefault="000C42B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Контактная работа</w:t>
            </w:r>
            <w:r w:rsidR="00A03FC4" w:rsidRPr="00B6494B">
              <w:rPr>
                <w:rFonts w:ascii="Times New Roman" w:eastAsia="Times New Roman" w:hAnsi="Times New Roman" w:cs="Times New Roman"/>
                <w:b/>
                <w:sz w:val="24"/>
                <w:szCs w:val="24"/>
              </w:rPr>
              <w:t xml:space="preserve"> – </w:t>
            </w:r>
          </w:p>
          <w:p w14:paraId="7C9B27C5" w14:textId="2016EF9C" w:rsidR="0091115F" w:rsidRPr="00B6494B" w:rsidRDefault="00A03FC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r w:rsidR="00CE611E">
              <w:rPr>
                <w:rFonts w:ascii="Times New Roman" w:eastAsia="Times New Roman" w:hAnsi="Times New Roman" w:cs="Times New Roman"/>
                <w:b/>
                <w:sz w:val="24"/>
                <w:szCs w:val="24"/>
              </w:rPr>
              <w:t>*</w:t>
            </w:r>
          </w:p>
        </w:tc>
        <w:tc>
          <w:tcPr>
            <w:tcW w:w="623" w:type="pct"/>
            <w:vMerge w:val="restart"/>
            <w:shd w:val="clear" w:color="auto" w:fill="auto"/>
          </w:tcPr>
          <w:p w14:paraId="5E44C15A"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6751A587" w14:textId="0FEBA5CF"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972" w:type="pct"/>
            <w:vMerge/>
            <w:shd w:val="clear" w:color="auto" w:fill="auto"/>
          </w:tcPr>
          <w:p w14:paraId="42481AB6"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66163192" w14:textId="77777777" w:rsidTr="00675729">
        <w:tc>
          <w:tcPr>
            <w:tcW w:w="279" w:type="pct"/>
            <w:vMerge/>
            <w:shd w:val="clear" w:color="auto" w:fill="auto"/>
          </w:tcPr>
          <w:p w14:paraId="1ACE02E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vMerge/>
            <w:shd w:val="clear" w:color="auto" w:fill="auto"/>
          </w:tcPr>
          <w:p w14:paraId="6C53016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0" w:type="pct"/>
            <w:vMerge/>
            <w:shd w:val="clear" w:color="auto" w:fill="auto"/>
          </w:tcPr>
          <w:p w14:paraId="4768EAC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513" w:type="pct"/>
            <w:shd w:val="clear" w:color="auto" w:fill="auto"/>
          </w:tcPr>
          <w:p w14:paraId="1F0407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Общая, в т.ч.:</w:t>
            </w:r>
          </w:p>
        </w:tc>
        <w:tc>
          <w:tcPr>
            <w:tcW w:w="485" w:type="pct"/>
            <w:shd w:val="clear" w:color="auto" w:fill="auto"/>
          </w:tcPr>
          <w:p w14:paraId="7898C61F"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97" w:type="pct"/>
            <w:shd w:val="clear" w:color="auto" w:fill="auto"/>
          </w:tcPr>
          <w:p w14:paraId="244B2DF2" w14:textId="77777777" w:rsidR="006C73B1"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440D03A2" w14:textId="0540DC2C" w:rsidR="00712B02" w:rsidRPr="00B6494B"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623" w:type="pct"/>
            <w:vMerge/>
            <w:shd w:val="clear" w:color="auto" w:fill="auto"/>
          </w:tcPr>
          <w:p w14:paraId="4251276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2" w:type="pct"/>
            <w:vMerge/>
            <w:shd w:val="clear" w:color="auto" w:fill="auto"/>
          </w:tcPr>
          <w:p w14:paraId="3E628F0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08200704" w14:textId="77777777" w:rsidTr="00675729">
        <w:trPr>
          <w:trHeight w:val="940"/>
        </w:trPr>
        <w:tc>
          <w:tcPr>
            <w:tcW w:w="279" w:type="pct"/>
            <w:shd w:val="clear" w:color="auto" w:fill="auto"/>
          </w:tcPr>
          <w:p w14:paraId="7C789E0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971" w:type="pct"/>
            <w:shd w:val="clear" w:color="auto" w:fill="auto"/>
          </w:tcPr>
          <w:p w14:paraId="3A546E21"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Основы классической финансовой математики</w:t>
            </w:r>
          </w:p>
        </w:tc>
        <w:tc>
          <w:tcPr>
            <w:tcW w:w="460" w:type="pct"/>
            <w:shd w:val="clear" w:color="auto" w:fill="auto"/>
          </w:tcPr>
          <w:p w14:paraId="5411C952"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96526C1" w14:textId="03D231FD"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513" w:type="pct"/>
            <w:shd w:val="clear" w:color="auto" w:fill="auto"/>
          </w:tcPr>
          <w:p w14:paraId="488C9D65"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57EF904" w14:textId="2D73C648"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0323F9AE"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162E38EB" w14:textId="260D4405" w:rsidR="00712B02" w:rsidRPr="00B6494B" w:rsidRDefault="00F43C7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53757754"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D48B52A" w14:textId="4A745CF7" w:rsidR="00712B02" w:rsidRPr="000B6F36"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 w:type="pct"/>
            <w:shd w:val="clear" w:color="auto" w:fill="auto"/>
          </w:tcPr>
          <w:p w14:paraId="195AF9A8"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2285D00" w14:textId="349ACA9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72" w:type="pct"/>
            <w:shd w:val="clear" w:color="auto" w:fill="auto"/>
          </w:tcPr>
          <w:p w14:paraId="7184A0F7" w14:textId="231A5F69" w:rsidR="00712B02" w:rsidRPr="00B6494B" w:rsidRDefault="00675729" w:rsidP="00CE611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6B4B3CB5" w14:textId="77777777" w:rsidTr="00675729">
        <w:trPr>
          <w:trHeight w:val="401"/>
        </w:trPr>
        <w:tc>
          <w:tcPr>
            <w:tcW w:w="279" w:type="pct"/>
            <w:shd w:val="clear" w:color="auto" w:fill="auto"/>
          </w:tcPr>
          <w:p w14:paraId="4FB9CB7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971" w:type="pct"/>
            <w:shd w:val="clear" w:color="auto" w:fill="auto"/>
          </w:tcPr>
          <w:p w14:paraId="25C06C9A"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Облигации</w:t>
            </w:r>
          </w:p>
        </w:tc>
        <w:tc>
          <w:tcPr>
            <w:tcW w:w="460" w:type="pct"/>
            <w:shd w:val="clear" w:color="auto" w:fill="auto"/>
          </w:tcPr>
          <w:p w14:paraId="621322E4" w14:textId="38827F14"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13" w:type="pct"/>
            <w:shd w:val="clear" w:color="auto" w:fill="auto"/>
          </w:tcPr>
          <w:p w14:paraId="132E6198" w14:textId="22B91650"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7562B2BF" w14:textId="1190E762" w:rsidR="00712B02" w:rsidRPr="00B6494B" w:rsidRDefault="00F43C7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7B9BE4D8" w14:textId="16A5C951"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23" w:type="pct"/>
            <w:shd w:val="clear" w:color="auto" w:fill="auto"/>
          </w:tcPr>
          <w:p w14:paraId="26A734B2" w14:textId="67D96381"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1</w:t>
            </w:r>
          </w:p>
        </w:tc>
        <w:tc>
          <w:tcPr>
            <w:tcW w:w="972" w:type="pct"/>
            <w:shd w:val="clear" w:color="auto" w:fill="auto"/>
          </w:tcPr>
          <w:p w14:paraId="553EBE95" w14:textId="77777777" w:rsidR="00712B02" w:rsidRDefault="00675729" w:rsidP="005A47C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p w14:paraId="779D5ED0" w14:textId="1FFD58A7" w:rsidR="00675729" w:rsidRPr="00B6494B" w:rsidRDefault="00675729" w:rsidP="005A47C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57B27CD6" w14:textId="77777777" w:rsidTr="00675729">
        <w:trPr>
          <w:trHeight w:val="704"/>
        </w:trPr>
        <w:tc>
          <w:tcPr>
            <w:tcW w:w="279" w:type="pct"/>
            <w:shd w:val="clear" w:color="auto" w:fill="auto"/>
          </w:tcPr>
          <w:p w14:paraId="4064E25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lastRenderedPageBreak/>
              <w:t>3.</w:t>
            </w:r>
          </w:p>
        </w:tc>
        <w:tc>
          <w:tcPr>
            <w:tcW w:w="971" w:type="pct"/>
            <w:shd w:val="clear" w:color="auto" w:fill="auto"/>
          </w:tcPr>
          <w:p w14:paraId="794CF8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Портфельный анализ</w:t>
            </w:r>
          </w:p>
        </w:tc>
        <w:tc>
          <w:tcPr>
            <w:tcW w:w="460" w:type="pct"/>
            <w:shd w:val="clear" w:color="auto" w:fill="auto"/>
          </w:tcPr>
          <w:p w14:paraId="18DE9F1B" w14:textId="3B8A70CA"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513" w:type="pct"/>
            <w:shd w:val="clear" w:color="auto" w:fill="auto"/>
          </w:tcPr>
          <w:p w14:paraId="2F8A8F79" w14:textId="718741C2"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4</w:t>
            </w:r>
          </w:p>
        </w:tc>
        <w:tc>
          <w:tcPr>
            <w:tcW w:w="485" w:type="pct"/>
            <w:shd w:val="clear" w:color="auto" w:fill="auto"/>
          </w:tcPr>
          <w:p w14:paraId="71AEE56D" w14:textId="730845E6" w:rsidR="00712B02" w:rsidRPr="00B6494B" w:rsidRDefault="0008064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0C4CF2CB" w14:textId="51C9F14E" w:rsidR="00712B02" w:rsidRPr="00B6494B" w:rsidRDefault="00521D9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10</w:t>
            </w:r>
          </w:p>
        </w:tc>
        <w:tc>
          <w:tcPr>
            <w:tcW w:w="623" w:type="pct"/>
            <w:shd w:val="clear" w:color="auto" w:fill="auto"/>
          </w:tcPr>
          <w:p w14:paraId="7F0AFC1B" w14:textId="25746DE5"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3</w:t>
            </w:r>
          </w:p>
        </w:tc>
        <w:tc>
          <w:tcPr>
            <w:tcW w:w="972" w:type="pct"/>
            <w:shd w:val="clear" w:color="auto" w:fill="auto"/>
          </w:tcPr>
          <w:p w14:paraId="63769802" w14:textId="5AC76BF9" w:rsidR="00712B02" w:rsidRPr="00B6494B" w:rsidRDefault="0067572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19BFDAB7" w14:textId="77777777" w:rsidTr="00675729">
        <w:trPr>
          <w:trHeight w:val="983"/>
        </w:trPr>
        <w:tc>
          <w:tcPr>
            <w:tcW w:w="279" w:type="pct"/>
            <w:shd w:val="clear" w:color="auto" w:fill="auto"/>
          </w:tcPr>
          <w:p w14:paraId="756BFE1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971" w:type="pct"/>
            <w:shd w:val="clear" w:color="auto" w:fill="auto"/>
          </w:tcPr>
          <w:p w14:paraId="2B7C7B72" w14:textId="77777777" w:rsidR="00675729"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Производные финансовые </w:t>
            </w:r>
          </w:p>
          <w:p w14:paraId="4AFFF58D" w14:textId="7777015E"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инструменты</w:t>
            </w:r>
          </w:p>
        </w:tc>
        <w:tc>
          <w:tcPr>
            <w:tcW w:w="460" w:type="pct"/>
            <w:shd w:val="clear" w:color="auto" w:fill="auto"/>
          </w:tcPr>
          <w:p w14:paraId="587BEE6C" w14:textId="11550461"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13" w:type="pct"/>
            <w:shd w:val="clear" w:color="auto" w:fill="auto"/>
          </w:tcPr>
          <w:p w14:paraId="25769B06" w14:textId="317C03B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2</w:t>
            </w:r>
          </w:p>
        </w:tc>
        <w:tc>
          <w:tcPr>
            <w:tcW w:w="485" w:type="pct"/>
            <w:shd w:val="clear" w:color="auto" w:fill="auto"/>
          </w:tcPr>
          <w:p w14:paraId="5225FD56" w14:textId="0C2D0495" w:rsidR="00712B02" w:rsidRPr="00B6494B" w:rsidRDefault="0008064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139E6A9B" w14:textId="64B23392"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p>
        </w:tc>
        <w:tc>
          <w:tcPr>
            <w:tcW w:w="623" w:type="pct"/>
            <w:shd w:val="clear" w:color="auto" w:fill="auto"/>
          </w:tcPr>
          <w:p w14:paraId="3F6C7ED8" w14:textId="39143A1E"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2" w:type="pct"/>
            <w:shd w:val="clear" w:color="auto" w:fill="auto"/>
          </w:tcPr>
          <w:p w14:paraId="404B09B2" w14:textId="651E97C3" w:rsidR="00712B02" w:rsidRPr="00B6494B" w:rsidRDefault="0067572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Участие в решении задач на практических занятиях. Собеседования по домашним заданиям.</w:t>
            </w:r>
          </w:p>
        </w:tc>
      </w:tr>
      <w:tr w:rsidR="00E546D8" w:rsidRPr="00EF6967" w14:paraId="16DD8A27" w14:textId="77777777" w:rsidTr="00675729">
        <w:trPr>
          <w:trHeight w:val="1267"/>
        </w:trPr>
        <w:tc>
          <w:tcPr>
            <w:tcW w:w="279" w:type="pct"/>
            <w:shd w:val="clear" w:color="auto" w:fill="auto"/>
          </w:tcPr>
          <w:p w14:paraId="70366B48"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w:t>
            </w:r>
          </w:p>
        </w:tc>
        <w:tc>
          <w:tcPr>
            <w:tcW w:w="971" w:type="pct"/>
            <w:shd w:val="clear" w:color="auto" w:fill="auto"/>
          </w:tcPr>
          <w:p w14:paraId="72BE89F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60" w:type="pct"/>
            <w:shd w:val="clear" w:color="auto" w:fill="auto"/>
          </w:tcPr>
          <w:p w14:paraId="12BF9649" w14:textId="12E19D85"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513" w:type="pct"/>
            <w:shd w:val="clear" w:color="auto" w:fill="auto"/>
          </w:tcPr>
          <w:p w14:paraId="5AF521FE" w14:textId="346AD86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w:t>
            </w:r>
          </w:p>
        </w:tc>
        <w:tc>
          <w:tcPr>
            <w:tcW w:w="485" w:type="pct"/>
            <w:shd w:val="clear" w:color="auto" w:fill="auto"/>
          </w:tcPr>
          <w:p w14:paraId="09260550" w14:textId="5617F22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697" w:type="pct"/>
            <w:shd w:val="clear" w:color="auto" w:fill="auto"/>
          </w:tcPr>
          <w:p w14:paraId="18B31D95" w14:textId="64262A1E"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4</w:t>
            </w:r>
          </w:p>
        </w:tc>
        <w:tc>
          <w:tcPr>
            <w:tcW w:w="623" w:type="pct"/>
            <w:shd w:val="clear" w:color="auto" w:fill="auto"/>
          </w:tcPr>
          <w:p w14:paraId="2A82A8E2" w14:textId="2859063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72" w:type="pct"/>
            <w:shd w:val="clear" w:color="auto" w:fill="auto"/>
          </w:tcPr>
          <w:p w14:paraId="7195B213" w14:textId="25D9C044" w:rsidR="00712B02" w:rsidRPr="00B6494B" w:rsidRDefault="00471FC9" w:rsidP="00471F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w:t>
            </w:r>
            <w:r>
              <w:rPr>
                <w:rFonts w:ascii="Times New Roman" w:eastAsia="Times New Roman" w:hAnsi="Times New Roman" w:cs="Times New Roman"/>
                <w:sz w:val="24"/>
                <w:szCs w:val="24"/>
              </w:rPr>
              <w:t>ая работа</w:t>
            </w:r>
            <w:r w:rsidRPr="00B6494B">
              <w:rPr>
                <w:rFonts w:ascii="Times New Roman" w:eastAsia="Times New Roman" w:hAnsi="Times New Roman" w:cs="Times New Roman"/>
                <w:sz w:val="24"/>
                <w:szCs w:val="24"/>
              </w:rPr>
              <w:t xml:space="preserve">. Участие в решении задач на практических занятиях. Собеседования по домашним заданиям. </w:t>
            </w:r>
          </w:p>
        </w:tc>
      </w:tr>
      <w:tr w:rsidR="00E546D8" w:rsidRPr="00EF6967" w14:paraId="1CF5A252" w14:textId="77777777" w:rsidTr="00675729">
        <w:trPr>
          <w:trHeight w:val="843"/>
        </w:trPr>
        <w:tc>
          <w:tcPr>
            <w:tcW w:w="279" w:type="pct"/>
            <w:shd w:val="clear" w:color="auto" w:fill="auto"/>
          </w:tcPr>
          <w:p w14:paraId="4C09A86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71" w:type="pct"/>
            <w:shd w:val="clear" w:color="auto" w:fill="auto"/>
          </w:tcPr>
          <w:p w14:paraId="298E2DAB" w14:textId="6DC5E926" w:rsidR="00712B02" w:rsidRPr="006C73B1" w:rsidRDefault="006C73B1"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60" w:type="pct"/>
            <w:shd w:val="clear" w:color="auto" w:fill="auto"/>
          </w:tcPr>
          <w:p w14:paraId="4E7AC014" w14:textId="068B845A" w:rsidR="00712B02" w:rsidRPr="00B6494B" w:rsidRDefault="002B1888"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144</w:t>
            </w:r>
          </w:p>
        </w:tc>
        <w:tc>
          <w:tcPr>
            <w:tcW w:w="513" w:type="pct"/>
            <w:shd w:val="clear" w:color="auto" w:fill="auto"/>
          </w:tcPr>
          <w:p w14:paraId="562799A1" w14:textId="7F1DB4E0"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50</w:t>
            </w:r>
          </w:p>
        </w:tc>
        <w:tc>
          <w:tcPr>
            <w:tcW w:w="485" w:type="pct"/>
            <w:shd w:val="clear" w:color="auto" w:fill="auto"/>
          </w:tcPr>
          <w:p w14:paraId="483D9193" w14:textId="6DA1B385"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16</w:t>
            </w:r>
          </w:p>
        </w:tc>
        <w:tc>
          <w:tcPr>
            <w:tcW w:w="697" w:type="pct"/>
            <w:shd w:val="clear" w:color="auto" w:fill="auto"/>
          </w:tcPr>
          <w:p w14:paraId="00E7828D" w14:textId="592EFC2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3</w:t>
            </w:r>
            <w:r w:rsidR="00EF3903" w:rsidRPr="00B6494B">
              <w:rPr>
                <w:rFonts w:ascii="Times New Roman" w:eastAsia="Times New Roman" w:hAnsi="Times New Roman" w:cs="Times New Roman"/>
                <w:sz w:val="24"/>
                <w:szCs w:val="24"/>
              </w:rPr>
              <w:t>4</w:t>
            </w:r>
          </w:p>
        </w:tc>
        <w:tc>
          <w:tcPr>
            <w:tcW w:w="623" w:type="pct"/>
            <w:shd w:val="clear" w:color="auto" w:fill="auto"/>
          </w:tcPr>
          <w:p w14:paraId="4C880E66" w14:textId="5E5BFDF4" w:rsidR="00712B02" w:rsidRPr="00B6494B" w:rsidRDefault="00462805"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94</w:t>
            </w:r>
          </w:p>
        </w:tc>
        <w:tc>
          <w:tcPr>
            <w:tcW w:w="972" w:type="pct"/>
            <w:shd w:val="clear" w:color="auto" w:fill="auto"/>
          </w:tcPr>
          <w:p w14:paraId="1A9D3B38" w14:textId="00F9B654" w:rsidR="00712B02" w:rsidRPr="00B6494B" w:rsidRDefault="00712B02"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sidR="00AF1E66">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sidR="00AF1E66">
              <w:rPr>
                <w:rFonts w:ascii="Times New Roman" w:eastAsia="Times New Roman" w:hAnsi="Times New Roman" w:cs="Times New Roman"/>
                <w:sz w:val="24"/>
                <w:szCs w:val="24"/>
              </w:rPr>
              <w:t>а</w:t>
            </w:r>
          </w:p>
        </w:tc>
      </w:tr>
      <w:tr w:rsidR="00E546D8" w:rsidRPr="000C5DA0" w14:paraId="24A9981A" w14:textId="77777777" w:rsidTr="00675729">
        <w:tc>
          <w:tcPr>
            <w:tcW w:w="279" w:type="pct"/>
            <w:shd w:val="clear" w:color="auto" w:fill="auto"/>
          </w:tcPr>
          <w:p w14:paraId="550B11F1" w14:textId="77777777" w:rsidR="00712B02" w:rsidRPr="00EF6967"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971" w:type="pct"/>
            <w:shd w:val="clear" w:color="auto" w:fill="auto"/>
          </w:tcPr>
          <w:p w14:paraId="24BC35DA" w14:textId="04B82BD3"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60" w:type="pct"/>
            <w:shd w:val="clear" w:color="auto" w:fill="auto"/>
          </w:tcPr>
          <w:p w14:paraId="636AA3DD" w14:textId="1C7FDBE0"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13" w:type="pct"/>
            <w:shd w:val="clear" w:color="auto" w:fill="auto"/>
          </w:tcPr>
          <w:p w14:paraId="4F688C1B" w14:textId="66147FED"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35</w:t>
            </w:r>
          </w:p>
          <w:p w14:paraId="0D1D53EB" w14:textId="2CE10423"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85" w:type="pct"/>
            <w:shd w:val="clear" w:color="auto" w:fill="auto"/>
          </w:tcPr>
          <w:p w14:paraId="392910CC" w14:textId="3BBB4CCF"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32</w:t>
            </w:r>
          </w:p>
        </w:tc>
        <w:tc>
          <w:tcPr>
            <w:tcW w:w="697" w:type="pct"/>
            <w:shd w:val="clear" w:color="auto" w:fill="auto"/>
          </w:tcPr>
          <w:p w14:paraId="0F4DFAC9" w14:textId="1B27997C" w:rsidR="00712B02" w:rsidRPr="00B6494B" w:rsidRDefault="00CE2EB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68</w:t>
            </w:r>
          </w:p>
        </w:tc>
        <w:tc>
          <w:tcPr>
            <w:tcW w:w="623" w:type="pct"/>
            <w:shd w:val="clear" w:color="auto" w:fill="auto"/>
          </w:tcPr>
          <w:p w14:paraId="3D9ABA13" w14:textId="5059EC75"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65</w:t>
            </w:r>
          </w:p>
        </w:tc>
        <w:tc>
          <w:tcPr>
            <w:tcW w:w="972" w:type="pct"/>
            <w:shd w:val="clear" w:color="auto" w:fill="auto"/>
          </w:tcPr>
          <w:p w14:paraId="73E1488F" w14:textId="77777777" w:rsidR="00712B02"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7F71CEF1" w14:textId="1FA268A1" w:rsidR="006C73B1" w:rsidRDefault="00675729" w:rsidP="00675729">
      <w:pPr>
        <w:suppressAutoHyphens/>
        <w:spacing w:line="259" w:lineRule="auto"/>
        <w:ind w:left="360" w:right="-50"/>
        <w:jc w:val="both"/>
        <w:rPr>
          <w:rFonts w:ascii="Times New Roman" w:eastAsia="Calibri" w:hAnsi="Times New Roman" w:cs="Times New Roman"/>
          <w:bCs/>
          <w:color w:val="000000"/>
          <w:sz w:val="24"/>
          <w:szCs w:val="28"/>
        </w:rPr>
      </w:pPr>
      <w:r w:rsidRPr="00675729">
        <w:rPr>
          <w:rFonts w:ascii="Times New Roman" w:eastAsia="Calibri" w:hAnsi="Times New Roman" w:cs="Times New Roman"/>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94BB0F" w14:textId="77777777" w:rsidR="00675729" w:rsidRPr="00675729" w:rsidRDefault="00675729" w:rsidP="00675729">
      <w:pPr>
        <w:suppressAutoHyphens/>
        <w:spacing w:line="259" w:lineRule="auto"/>
        <w:ind w:left="360" w:right="-50"/>
        <w:jc w:val="both"/>
        <w:rPr>
          <w:rFonts w:ascii="Times New Roman" w:eastAsia="Calibri" w:hAnsi="Times New Roman" w:cs="Times New Roman"/>
          <w:bCs/>
          <w:color w:val="000000"/>
          <w:sz w:val="24"/>
          <w:szCs w:val="28"/>
        </w:rPr>
      </w:pPr>
    </w:p>
    <w:p w14:paraId="28390D6D" w14:textId="45E2CD21" w:rsidR="00675729" w:rsidRPr="00675729" w:rsidRDefault="008F1F5A" w:rsidP="00076BAB">
      <w:pPr>
        <w:pStyle w:val="2"/>
        <w:numPr>
          <w:ilvl w:val="1"/>
          <w:numId w:val="43"/>
        </w:numPr>
      </w:pPr>
      <w:bookmarkStart w:id="11" w:name="_Toc485307215"/>
      <w:bookmarkStart w:id="12" w:name="_Toc485836349"/>
      <w:r w:rsidRPr="00AC65BA">
        <w:rPr>
          <w:rFonts w:eastAsia="Times New Roman"/>
        </w:rPr>
        <w:t xml:space="preserve">Содержание семинаров, практических занятий </w:t>
      </w:r>
    </w:p>
    <w:tbl>
      <w:tblPr>
        <w:tblStyle w:val="2a"/>
        <w:tblW w:w="10491" w:type="dxa"/>
        <w:tblInd w:w="-318" w:type="dxa"/>
        <w:tblLook w:val="04A0" w:firstRow="1" w:lastRow="0" w:firstColumn="1" w:lastColumn="0" w:noHBand="0" w:noVBand="1"/>
      </w:tblPr>
      <w:tblGrid>
        <w:gridCol w:w="1986"/>
        <w:gridCol w:w="5661"/>
        <w:gridCol w:w="2844"/>
      </w:tblGrid>
      <w:tr w:rsidR="00E55ADE" w:rsidRPr="008F1F5A" w14:paraId="132F1303" w14:textId="77777777" w:rsidTr="0094294A">
        <w:tc>
          <w:tcPr>
            <w:tcW w:w="1986" w:type="dxa"/>
          </w:tcPr>
          <w:p w14:paraId="43CA4EE9" w14:textId="77777777"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661" w:type="dxa"/>
          </w:tcPr>
          <w:p w14:paraId="5780B56E" w14:textId="2234A9CF"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44" w:type="dxa"/>
          </w:tcPr>
          <w:p w14:paraId="2B503C29" w14:textId="59633341" w:rsidR="00675729"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Формы проведения</w:t>
            </w:r>
          </w:p>
          <w:p w14:paraId="7FBD1081" w14:textId="35C03F7C" w:rsidR="00DE71C4" w:rsidRPr="008F1F5A" w:rsidRDefault="00DE71C4" w:rsidP="00675729">
            <w:pPr>
              <w:jc w:val="center"/>
              <w:rPr>
                <w:rFonts w:ascii="Times New Roman" w:hAnsi="Times New Roman" w:cs="Times New Roman"/>
                <w:b/>
                <w:sz w:val="24"/>
                <w:szCs w:val="24"/>
              </w:rPr>
            </w:pPr>
            <w:r w:rsidRPr="008F1F5A">
              <w:rPr>
                <w:rFonts w:ascii="Times New Roman" w:hAnsi="Times New Roman" w:cs="Times New Roman"/>
                <w:b/>
                <w:sz w:val="24"/>
                <w:szCs w:val="24"/>
              </w:rPr>
              <w:t>занятий</w:t>
            </w:r>
          </w:p>
        </w:tc>
      </w:tr>
      <w:tr w:rsidR="00E55ADE" w:rsidRPr="008F1F5A" w14:paraId="266ED300" w14:textId="77777777" w:rsidTr="0094294A">
        <w:tc>
          <w:tcPr>
            <w:tcW w:w="1986" w:type="dxa"/>
          </w:tcPr>
          <w:p w14:paraId="60A14450" w14:textId="77777777"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661" w:type="dxa"/>
          </w:tcPr>
          <w:p w14:paraId="25C68FD9" w14:textId="0FDB31C9" w:rsidR="00DE71C4" w:rsidRDefault="00DE71C4" w:rsidP="00675729">
            <w:pPr>
              <w:jc w:val="both"/>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6C94CC24" w14:textId="77777777" w:rsidR="00B15614" w:rsidRPr="00690D9F" w:rsidRDefault="00B15614" w:rsidP="00675729">
            <w:pPr>
              <w:jc w:val="both"/>
              <w:rPr>
                <w:rFonts w:ascii="Times New Roman" w:hAnsi="Times New Roman" w:cs="Times New Roman"/>
                <w:sz w:val="24"/>
                <w:szCs w:val="24"/>
              </w:rPr>
            </w:pPr>
            <w:r>
              <w:rPr>
                <w:rFonts w:ascii="Times New Roman" w:hAnsi="Times New Roman" w:cs="Times New Roman"/>
                <w:sz w:val="24"/>
                <w:szCs w:val="24"/>
              </w:rPr>
              <w:t>Процессы изменения денег во времени.</w:t>
            </w:r>
          </w:p>
          <w:p w14:paraId="4D89490E" w14:textId="3EF82A87" w:rsidR="00DE71C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DE71C4" w:rsidRPr="00AD6505">
              <w:rPr>
                <w:rFonts w:ascii="Times New Roman" w:hAnsi="Times New Roman" w:cs="Times New Roman"/>
                <w:i/>
                <w:sz w:val="24"/>
                <w:szCs w:val="24"/>
              </w:rPr>
              <w:t>8, [1</w:t>
            </w:r>
            <w:r w:rsidR="00351F47">
              <w:rPr>
                <w:rFonts w:ascii="Times New Roman" w:hAnsi="Times New Roman" w:cs="Times New Roman"/>
                <w:i/>
                <w:sz w:val="24"/>
                <w:szCs w:val="24"/>
              </w:rPr>
              <w:t>-</w:t>
            </w:r>
            <w:r w:rsidR="00AC65BA" w:rsidRPr="00862E44">
              <w:rPr>
                <w:rFonts w:ascii="Times New Roman" w:hAnsi="Times New Roman" w:cs="Times New Roman"/>
                <w:i/>
                <w:sz w:val="24"/>
                <w:szCs w:val="24"/>
              </w:rPr>
              <w:t>4</w:t>
            </w:r>
            <w:r w:rsidR="00927183"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4478BF">
              <w:rPr>
                <w:rFonts w:ascii="Times New Roman" w:hAnsi="Times New Roman" w:cs="Times New Roman"/>
                <w:i/>
                <w:sz w:val="24"/>
                <w:szCs w:val="24"/>
              </w:rPr>
              <w:t xml:space="preserve">9, </w:t>
            </w:r>
            <w:r w:rsidR="004478BF" w:rsidRPr="00D02B76">
              <w:rPr>
                <w:rFonts w:ascii="Times New Roman" w:hAnsi="Times New Roman" w:cs="Times New Roman"/>
                <w:i/>
                <w:sz w:val="24"/>
                <w:szCs w:val="24"/>
              </w:rPr>
              <w:t>[</w:t>
            </w:r>
            <w:r w:rsidR="004478BF">
              <w:rPr>
                <w:rFonts w:ascii="Times New Roman" w:hAnsi="Times New Roman" w:cs="Times New Roman"/>
                <w:i/>
                <w:sz w:val="24"/>
                <w:szCs w:val="24"/>
              </w:rPr>
              <w:t>1</w:t>
            </w:r>
            <w:r w:rsidR="00A76F6B">
              <w:rPr>
                <w:rFonts w:ascii="Times New Roman" w:hAnsi="Times New Roman" w:cs="Times New Roman"/>
                <w:i/>
                <w:sz w:val="24"/>
                <w:szCs w:val="24"/>
              </w:rPr>
              <w:t>0</w:t>
            </w:r>
            <w:r w:rsidR="002A241C" w:rsidRPr="00D02B76">
              <w:rPr>
                <w:rFonts w:ascii="Times New Roman" w:hAnsi="Times New Roman" w:cs="Times New Roman"/>
                <w:i/>
                <w:sz w:val="24"/>
                <w:szCs w:val="24"/>
              </w:rPr>
              <w:t>,12</w:t>
            </w:r>
            <w:r w:rsidR="004478BF" w:rsidRPr="00D02B76">
              <w:rPr>
                <w:rFonts w:ascii="Times New Roman" w:hAnsi="Times New Roman" w:cs="Times New Roman"/>
                <w:i/>
                <w:sz w:val="24"/>
                <w:szCs w:val="24"/>
              </w:rPr>
              <w:t>]</w:t>
            </w:r>
            <w:r w:rsidR="00927183" w:rsidRPr="00AD6505">
              <w:rPr>
                <w:rFonts w:ascii="Times New Roman" w:hAnsi="Times New Roman" w:cs="Times New Roman"/>
                <w:i/>
                <w:sz w:val="24"/>
                <w:szCs w:val="24"/>
              </w:rPr>
              <w:t>.</w:t>
            </w:r>
          </w:p>
          <w:p w14:paraId="098333BA" w14:textId="77777777" w:rsidR="00AD6505" w:rsidRDefault="00DE71C4"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p>
          <w:p w14:paraId="7CFC5305" w14:textId="5E3A2563" w:rsidR="00211DC2"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Рекомендуемые источники: </w:t>
            </w:r>
            <w:r w:rsidR="00211DC2" w:rsidRPr="00AD6505">
              <w:rPr>
                <w:rFonts w:ascii="Times New Roman" w:hAnsi="Times New Roman" w:cs="Times New Roman"/>
                <w:i/>
                <w:sz w:val="24"/>
                <w:szCs w:val="24"/>
              </w:rPr>
              <w:t>8, [1</w:t>
            </w:r>
            <w:r w:rsidR="00211DC2">
              <w:rPr>
                <w:rFonts w:ascii="Times New Roman" w:hAnsi="Times New Roman" w:cs="Times New Roman"/>
                <w:i/>
                <w:sz w:val="24"/>
                <w:szCs w:val="24"/>
              </w:rPr>
              <w:t>-</w:t>
            </w:r>
            <w:r w:rsidR="00AC65BA" w:rsidRPr="00862E44">
              <w:rPr>
                <w:rFonts w:ascii="Times New Roman" w:hAnsi="Times New Roman" w:cs="Times New Roman"/>
                <w:i/>
                <w:sz w:val="24"/>
                <w:szCs w:val="24"/>
              </w:rPr>
              <w:t>4</w:t>
            </w:r>
            <w:r w:rsidR="00211DC2"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211DC2">
              <w:rPr>
                <w:rFonts w:ascii="Times New Roman" w:hAnsi="Times New Roman" w:cs="Times New Roman"/>
                <w:i/>
                <w:sz w:val="24"/>
                <w:szCs w:val="24"/>
              </w:rPr>
              <w:t xml:space="preserve">9, </w:t>
            </w:r>
            <w:r w:rsidR="00211DC2" w:rsidRPr="00A74CA5">
              <w:rPr>
                <w:rFonts w:ascii="Times New Roman" w:hAnsi="Times New Roman" w:cs="Times New Roman"/>
                <w:i/>
                <w:sz w:val="24"/>
                <w:szCs w:val="24"/>
              </w:rPr>
              <w:t>[12]</w:t>
            </w:r>
          </w:p>
          <w:p w14:paraId="59A4177E" w14:textId="1F33D9CA" w:rsidR="00460C6A" w:rsidRPr="00A74CA5" w:rsidRDefault="00211DC2" w:rsidP="00AC65BA">
            <w:pPr>
              <w:jc w:val="both"/>
              <w:rPr>
                <w:rFonts w:ascii="Times New Roman" w:hAnsi="Times New Roman" w:cs="Times New Roman"/>
                <w:i/>
                <w:sz w:val="24"/>
                <w:szCs w:val="24"/>
              </w:rPr>
            </w:pPr>
            <w:r w:rsidRPr="008F1F5A">
              <w:rPr>
                <w:rFonts w:ascii="Times New Roman" w:hAnsi="Times New Roman" w:cs="Times New Roman"/>
                <w:sz w:val="24"/>
                <w:szCs w:val="24"/>
              </w:rPr>
              <w:t xml:space="preserve"> </w:t>
            </w:r>
            <w:r w:rsidR="00081CCE"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r w:rsidR="00B42F8F">
              <w:rPr>
                <w:rFonts w:ascii="Times New Roman" w:hAnsi="Times New Roman" w:cs="Times New Roman"/>
                <w:i/>
                <w:sz w:val="24"/>
                <w:szCs w:val="24"/>
              </w:rPr>
              <w:t xml:space="preserve">Рекомендуемые источники: </w:t>
            </w:r>
            <w:r w:rsidR="00A74CA5" w:rsidRPr="00AD6505">
              <w:rPr>
                <w:rFonts w:ascii="Times New Roman" w:hAnsi="Times New Roman" w:cs="Times New Roman"/>
                <w:i/>
                <w:sz w:val="24"/>
                <w:szCs w:val="24"/>
              </w:rPr>
              <w:t>8, [1</w:t>
            </w:r>
            <w:r w:rsidR="00A74CA5">
              <w:rPr>
                <w:rFonts w:ascii="Times New Roman" w:hAnsi="Times New Roman" w:cs="Times New Roman"/>
                <w:i/>
                <w:sz w:val="24"/>
                <w:szCs w:val="24"/>
              </w:rPr>
              <w:t>-</w:t>
            </w:r>
            <w:r w:rsidR="00AC65BA">
              <w:rPr>
                <w:rFonts w:ascii="Times New Roman" w:hAnsi="Times New Roman" w:cs="Times New Roman"/>
                <w:i/>
                <w:sz w:val="24"/>
                <w:szCs w:val="24"/>
                <w:lang w:val="en-US"/>
              </w:rPr>
              <w:t>4</w:t>
            </w:r>
            <w:r w:rsidR="00A74CA5" w:rsidRPr="00AD6505">
              <w:rPr>
                <w:rFonts w:ascii="Times New Roman" w:hAnsi="Times New Roman" w:cs="Times New Roman"/>
                <w:i/>
                <w:sz w:val="24"/>
                <w:szCs w:val="24"/>
              </w:rPr>
              <w:t>]</w:t>
            </w:r>
            <w:r w:rsidR="00B42F8F">
              <w:rPr>
                <w:rFonts w:ascii="Times New Roman" w:hAnsi="Times New Roman" w:cs="Times New Roman"/>
                <w:i/>
                <w:sz w:val="24"/>
                <w:szCs w:val="24"/>
              </w:rPr>
              <w:t xml:space="preserve">, </w:t>
            </w:r>
            <w:r w:rsidR="00A74CA5">
              <w:rPr>
                <w:rFonts w:ascii="Times New Roman" w:hAnsi="Times New Roman" w:cs="Times New Roman"/>
                <w:i/>
                <w:sz w:val="24"/>
                <w:szCs w:val="24"/>
              </w:rPr>
              <w:t xml:space="preserve">9, </w:t>
            </w:r>
            <w:r w:rsidR="00A74CA5" w:rsidRPr="00D02B76">
              <w:rPr>
                <w:rFonts w:ascii="Times New Roman" w:hAnsi="Times New Roman" w:cs="Times New Roman"/>
                <w:i/>
                <w:sz w:val="24"/>
                <w:szCs w:val="24"/>
              </w:rPr>
              <w:t>[12]</w:t>
            </w:r>
          </w:p>
        </w:tc>
        <w:tc>
          <w:tcPr>
            <w:tcW w:w="2844" w:type="dxa"/>
          </w:tcPr>
          <w:p w14:paraId="5E8B70AF" w14:textId="5AEDE751" w:rsidR="00DE71C4" w:rsidRPr="008F1F5A" w:rsidRDefault="006C73B1" w:rsidP="008F1F5A">
            <w:pPr>
              <w:rPr>
                <w:rFonts w:ascii="Times New Roman" w:hAnsi="Times New Roman" w:cs="Times New Roman"/>
                <w:sz w:val="24"/>
                <w:szCs w:val="24"/>
              </w:rPr>
            </w:pPr>
            <w:r>
              <w:rPr>
                <w:rFonts w:ascii="Times New Roman" w:hAnsi="Times New Roman" w:cs="Times New Roman"/>
                <w:sz w:val="24"/>
                <w:szCs w:val="24"/>
              </w:rPr>
              <w:lastRenderedPageBreak/>
              <w:t xml:space="preserve">Интерактив </w:t>
            </w:r>
            <w:r w:rsidR="00DE71C4" w:rsidRPr="008F1F5A">
              <w:rPr>
                <w:rFonts w:ascii="Times New Roman" w:hAnsi="Times New Roman" w:cs="Times New Roman"/>
                <w:sz w:val="24"/>
                <w:szCs w:val="24"/>
              </w:rPr>
              <w:t>–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94294A">
        <w:tc>
          <w:tcPr>
            <w:tcW w:w="1986" w:type="dxa"/>
          </w:tcPr>
          <w:p w14:paraId="405D465C" w14:textId="77777777" w:rsidR="00F87BE0"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5661" w:type="dxa"/>
          </w:tcPr>
          <w:p w14:paraId="556106D8" w14:textId="4DA0AC73" w:rsidR="004F42E9" w:rsidRPr="008F1F5A" w:rsidRDefault="00F87BE0"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34CD839E" w14:textId="4C3ADB07" w:rsidR="005A08FD" w:rsidRPr="00B31297"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5A08FD" w:rsidRPr="00AD6505">
              <w:rPr>
                <w:rFonts w:ascii="Times New Roman" w:hAnsi="Times New Roman" w:cs="Times New Roman"/>
                <w:i/>
                <w:sz w:val="24"/>
                <w:szCs w:val="24"/>
              </w:rPr>
              <w:t>8, [2</w:t>
            </w:r>
            <w:r w:rsidR="005A08FD">
              <w:rPr>
                <w:rFonts w:ascii="Times New Roman" w:hAnsi="Times New Roman" w:cs="Times New Roman"/>
                <w:i/>
                <w:sz w:val="24"/>
                <w:szCs w:val="24"/>
              </w:rPr>
              <w:t>-4</w:t>
            </w:r>
            <w:r w:rsidR="005A08FD" w:rsidRPr="00AD6505">
              <w:rPr>
                <w:rFonts w:ascii="Times New Roman" w:hAnsi="Times New Roman" w:cs="Times New Roman"/>
                <w:i/>
                <w:sz w:val="24"/>
                <w:szCs w:val="24"/>
              </w:rPr>
              <w:t>]</w:t>
            </w:r>
            <w:r w:rsidR="005A08FD" w:rsidRPr="006F3322">
              <w:rPr>
                <w:rFonts w:ascii="Times New Roman" w:hAnsi="Times New Roman" w:cs="Times New Roman"/>
                <w:i/>
                <w:sz w:val="24"/>
                <w:szCs w:val="24"/>
              </w:rPr>
              <w:t xml:space="preserve">, </w:t>
            </w:r>
            <w:r w:rsidR="005A08FD">
              <w:rPr>
                <w:rFonts w:ascii="Times New Roman" w:hAnsi="Times New Roman" w:cs="Times New Roman"/>
                <w:i/>
                <w:sz w:val="24"/>
                <w:szCs w:val="24"/>
              </w:rPr>
              <w:t xml:space="preserve">9, </w:t>
            </w:r>
            <w:r w:rsidR="005A08FD" w:rsidRPr="00B31297">
              <w:rPr>
                <w:rFonts w:ascii="Times New Roman" w:hAnsi="Times New Roman" w:cs="Times New Roman"/>
                <w:i/>
                <w:sz w:val="24"/>
                <w:szCs w:val="24"/>
              </w:rPr>
              <w:t>[</w:t>
            </w:r>
            <w:r w:rsidR="005A08FD">
              <w:rPr>
                <w:rFonts w:ascii="Times New Roman" w:hAnsi="Times New Roman" w:cs="Times New Roman"/>
                <w:i/>
                <w:sz w:val="24"/>
                <w:szCs w:val="24"/>
              </w:rPr>
              <w:t>11</w:t>
            </w:r>
            <w:r w:rsidR="005A08FD" w:rsidRPr="00B31297">
              <w:rPr>
                <w:rFonts w:ascii="Times New Roman" w:hAnsi="Times New Roman" w:cs="Times New Roman"/>
                <w:i/>
                <w:sz w:val="24"/>
                <w:szCs w:val="24"/>
              </w:rPr>
              <w:t>,12]</w:t>
            </w:r>
          </w:p>
          <w:p w14:paraId="26CED393" w14:textId="47A53770" w:rsidR="00AD6505" w:rsidRDefault="003A4555"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Хеджирование риска изменения процентной ставки: дюрация потока платежей, дюрация облигации, дюрация портфеля облигаций, выпуклость облигации, теорема об иммунизации, управление портфелем облигаций. </w:t>
            </w:r>
          </w:p>
          <w:p w14:paraId="588B12AD" w14:textId="0ED310DB" w:rsidR="00C85B8F" w:rsidRPr="00AD6505" w:rsidRDefault="00B42F8F" w:rsidP="00AC65B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A4555" w:rsidRPr="00AD6505">
              <w:rPr>
                <w:rFonts w:ascii="Times New Roman" w:hAnsi="Times New Roman" w:cs="Times New Roman"/>
                <w:i/>
                <w:sz w:val="24"/>
                <w:szCs w:val="24"/>
              </w:rPr>
              <w:t>8, [</w:t>
            </w:r>
            <w:r w:rsidR="00AC65BA">
              <w:rPr>
                <w:rFonts w:ascii="Times New Roman" w:hAnsi="Times New Roman" w:cs="Times New Roman"/>
                <w:i/>
                <w:sz w:val="24"/>
                <w:szCs w:val="24"/>
                <w:lang w:val="en-US"/>
              </w:rPr>
              <w:t>1</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 xml:space="preserve">] </w:t>
            </w:r>
          </w:p>
        </w:tc>
        <w:tc>
          <w:tcPr>
            <w:tcW w:w="2844" w:type="dxa"/>
          </w:tcPr>
          <w:p w14:paraId="6A585DB9" w14:textId="77777777" w:rsidR="00DE71C4" w:rsidRPr="008F1F5A" w:rsidRDefault="0096696F" w:rsidP="008F1F5A">
            <w:pPr>
              <w:rPr>
                <w:rFonts w:ascii="Times New Roman" w:hAnsi="Times New Roman" w:cs="Times New Roman"/>
                <w:sz w:val="24"/>
                <w:szCs w:val="24"/>
              </w:rPr>
            </w:pPr>
            <w:r w:rsidRPr="008F1F5A">
              <w:rPr>
                <w:rFonts w:ascii="Times New Roman" w:hAnsi="Times New Roman" w:cs="Times New Roman"/>
                <w:sz w:val="24"/>
                <w:szCs w:val="24"/>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94294A">
        <w:tc>
          <w:tcPr>
            <w:tcW w:w="1986" w:type="dxa"/>
          </w:tcPr>
          <w:p w14:paraId="67DED251" w14:textId="77777777" w:rsidR="00D759DE" w:rsidRPr="008F1F5A" w:rsidRDefault="00D759DE" w:rsidP="008F1F5A">
            <w:pPr>
              <w:rPr>
                <w:rFonts w:ascii="Times New Roman" w:hAnsi="Times New Roman" w:cs="Times New Roman"/>
                <w:sz w:val="24"/>
                <w:szCs w:val="24"/>
              </w:rPr>
            </w:pPr>
            <w:r w:rsidRPr="008F1F5A">
              <w:rPr>
                <w:rFonts w:ascii="Times New Roman" w:hAnsi="Times New Roman" w:cs="Times New Roman"/>
                <w:sz w:val="24"/>
                <w:szCs w:val="24"/>
              </w:rPr>
              <w:t>Портфельный анализ</w:t>
            </w:r>
          </w:p>
        </w:tc>
        <w:tc>
          <w:tcPr>
            <w:tcW w:w="5661" w:type="dxa"/>
          </w:tcPr>
          <w:p w14:paraId="6ABFE667" w14:textId="77777777" w:rsidR="00AD6505" w:rsidRDefault="003439CF"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3FFA4BF2" w14:textId="7D214FF9" w:rsidR="00AD6505"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3439CF"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w:t>
            </w:r>
            <w:r w:rsidR="003439CF" w:rsidRPr="00AD6505">
              <w:rPr>
                <w:rFonts w:ascii="Times New Roman" w:hAnsi="Times New Roman" w:cs="Times New Roman"/>
                <w:i/>
                <w:sz w:val="24"/>
                <w:szCs w:val="24"/>
              </w:rPr>
              <w:t xml:space="preserve"> </w:t>
            </w:r>
            <w:r w:rsidR="005B3F88">
              <w:rPr>
                <w:rFonts w:ascii="Times New Roman" w:hAnsi="Times New Roman" w:cs="Times New Roman"/>
                <w:i/>
                <w:sz w:val="24"/>
                <w:szCs w:val="24"/>
              </w:rPr>
              <w:t>4</w:t>
            </w:r>
            <w:r w:rsidR="00927183" w:rsidRPr="00AD6505">
              <w:rPr>
                <w:rFonts w:ascii="Times New Roman" w:hAnsi="Times New Roman" w:cs="Times New Roman"/>
                <w:i/>
                <w:sz w:val="24"/>
                <w:szCs w:val="24"/>
              </w:rPr>
              <w:t>]</w:t>
            </w:r>
            <w:r w:rsidR="00FD6BA4" w:rsidRPr="00D02B76">
              <w:rPr>
                <w:rFonts w:ascii="Times New Roman" w:hAnsi="Times New Roman" w:cs="Times New Roman"/>
                <w:i/>
                <w:sz w:val="24"/>
                <w:szCs w:val="24"/>
              </w:rPr>
              <w:t>,</w:t>
            </w:r>
            <w:r>
              <w:rPr>
                <w:rFonts w:ascii="Times New Roman" w:hAnsi="Times New Roman" w:cs="Times New Roman"/>
                <w:i/>
                <w:sz w:val="24"/>
                <w:szCs w:val="24"/>
              </w:rPr>
              <w:t xml:space="preserve"> </w:t>
            </w:r>
            <w:r w:rsidR="00FD6BA4">
              <w:rPr>
                <w:rFonts w:ascii="Times New Roman" w:hAnsi="Times New Roman" w:cs="Times New Roman"/>
                <w:i/>
                <w:sz w:val="24"/>
                <w:szCs w:val="24"/>
              </w:rPr>
              <w:t xml:space="preserve">9, </w:t>
            </w:r>
            <w:r w:rsidR="00FD6BA4" w:rsidRPr="00D02B76">
              <w:rPr>
                <w:rFonts w:ascii="Times New Roman" w:hAnsi="Times New Roman" w:cs="Times New Roman"/>
                <w:i/>
                <w:sz w:val="24"/>
                <w:szCs w:val="24"/>
              </w:rPr>
              <w:t>[</w:t>
            </w:r>
            <w:r w:rsidR="00FD6BA4">
              <w:rPr>
                <w:rFonts w:ascii="Times New Roman" w:hAnsi="Times New Roman" w:cs="Times New Roman"/>
                <w:i/>
                <w:sz w:val="24"/>
                <w:szCs w:val="24"/>
              </w:rPr>
              <w:t>1</w:t>
            </w:r>
            <w:r w:rsidR="00B31297">
              <w:rPr>
                <w:rFonts w:ascii="Times New Roman" w:hAnsi="Times New Roman" w:cs="Times New Roman"/>
                <w:i/>
                <w:sz w:val="24"/>
                <w:szCs w:val="24"/>
              </w:rPr>
              <w:t>2</w:t>
            </w:r>
            <w:r w:rsidR="00FD6BA4" w:rsidRPr="00D02B76">
              <w:rPr>
                <w:rFonts w:ascii="Times New Roman" w:hAnsi="Times New Roman" w:cs="Times New Roman"/>
                <w:i/>
                <w:sz w:val="24"/>
                <w:szCs w:val="24"/>
              </w:rPr>
              <w:t>]</w:t>
            </w:r>
          </w:p>
          <w:p w14:paraId="698161A9" w14:textId="737291E6" w:rsidR="00542CA4" w:rsidRPr="008F1F5A" w:rsidRDefault="00542CA4"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Марковица</w:t>
            </w:r>
            <w:proofErr w:type="spellEnd"/>
            <w:r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Pr="008F1F5A">
              <w:rPr>
                <w:rFonts w:ascii="Times New Roman" w:hAnsi="Times New Roman" w:cs="Times New Roman"/>
                <w:sz w:val="24"/>
                <w:szCs w:val="24"/>
              </w:rPr>
              <w:t xml:space="preserve">остроение оптимального портфеля при наличии безрисковой ценной бумаги. Нахождение касательного портфеля. Принятие решений в зависимости от отношения к риску. </w:t>
            </w:r>
          </w:p>
          <w:p w14:paraId="2E3453E3" w14:textId="560F6E04" w:rsidR="00B31297"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B31297"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B31297" w:rsidRPr="00AD6505">
              <w:rPr>
                <w:rFonts w:ascii="Times New Roman" w:hAnsi="Times New Roman" w:cs="Times New Roman"/>
                <w:i/>
                <w:sz w:val="24"/>
                <w:szCs w:val="24"/>
              </w:rPr>
              <w:t>]</w:t>
            </w:r>
            <w:r w:rsidR="00B31297" w:rsidRPr="006F3322">
              <w:rPr>
                <w:rFonts w:ascii="Times New Roman" w:hAnsi="Times New Roman" w:cs="Times New Roman"/>
                <w:i/>
                <w:sz w:val="24"/>
                <w:szCs w:val="24"/>
              </w:rPr>
              <w:t xml:space="preserve">, </w:t>
            </w:r>
            <w:r w:rsidR="00B31297">
              <w:rPr>
                <w:rFonts w:ascii="Times New Roman" w:hAnsi="Times New Roman" w:cs="Times New Roman"/>
                <w:i/>
                <w:sz w:val="24"/>
                <w:szCs w:val="24"/>
              </w:rPr>
              <w:t xml:space="preserve">9, </w:t>
            </w:r>
            <w:r w:rsidR="00B31297" w:rsidRPr="0009195D">
              <w:rPr>
                <w:rFonts w:ascii="Times New Roman" w:hAnsi="Times New Roman" w:cs="Times New Roman"/>
                <w:i/>
                <w:sz w:val="24"/>
                <w:szCs w:val="24"/>
              </w:rPr>
              <w:t>[12]</w:t>
            </w:r>
          </w:p>
          <w:p w14:paraId="51111A97" w14:textId="77777777" w:rsidR="00AD6505" w:rsidRDefault="0007574F" w:rsidP="00675729">
            <w:pPr>
              <w:jc w:val="both"/>
              <w:rPr>
                <w:rFonts w:ascii="Times New Roman" w:hAnsi="Times New Roman" w:cs="Times New Roman"/>
                <w:sz w:val="24"/>
                <w:szCs w:val="24"/>
              </w:rPr>
            </w:pPr>
            <w:r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00829A86" w14:textId="7775B781" w:rsidR="00F57735"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F57735"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F57735" w:rsidRPr="00AD6505">
              <w:rPr>
                <w:rFonts w:ascii="Times New Roman" w:hAnsi="Times New Roman" w:cs="Times New Roman"/>
                <w:i/>
                <w:sz w:val="24"/>
                <w:szCs w:val="24"/>
              </w:rPr>
              <w:t>]</w:t>
            </w:r>
            <w:r w:rsidR="00F57735" w:rsidRPr="006F3322">
              <w:rPr>
                <w:rFonts w:ascii="Times New Roman" w:hAnsi="Times New Roman" w:cs="Times New Roman"/>
                <w:i/>
                <w:sz w:val="24"/>
                <w:szCs w:val="24"/>
              </w:rPr>
              <w:t xml:space="preserve">, </w:t>
            </w:r>
            <w:r w:rsidR="00F57735">
              <w:rPr>
                <w:rFonts w:ascii="Times New Roman" w:hAnsi="Times New Roman" w:cs="Times New Roman"/>
                <w:i/>
                <w:sz w:val="24"/>
                <w:szCs w:val="24"/>
              </w:rPr>
              <w:t xml:space="preserve">9, </w:t>
            </w:r>
            <w:r w:rsidR="00F57735" w:rsidRPr="0009195D">
              <w:rPr>
                <w:rFonts w:ascii="Times New Roman" w:hAnsi="Times New Roman" w:cs="Times New Roman"/>
                <w:i/>
                <w:sz w:val="24"/>
                <w:szCs w:val="24"/>
              </w:rPr>
              <w:t>[12]</w:t>
            </w:r>
          </w:p>
          <w:p w14:paraId="3FFE33EF" w14:textId="3D22F313" w:rsidR="00437534" w:rsidRPr="008F1F5A" w:rsidRDefault="00437534" w:rsidP="00675729">
            <w:pPr>
              <w:jc w:val="both"/>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161B3556" w14:textId="60966CBF" w:rsidR="00D759DE" w:rsidRPr="00AD6505" w:rsidRDefault="00B42F8F" w:rsidP="00AC65BA">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19750F" w:rsidRPr="00AD6505">
              <w:rPr>
                <w:rFonts w:ascii="Times New Roman" w:hAnsi="Times New Roman" w:cs="Times New Roman"/>
                <w:i/>
                <w:sz w:val="24"/>
                <w:szCs w:val="24"/>
              </w:rPr>
              <w:t>8, [</w:t>
            </w:r>
            <w:r w:rsidR="00AC65BA">
              <w:rPr>
                <w:rFonts w:ascii="Times New Roman" w:hAnsi="Times New Roman" w:cs="Times New Roman"/>
                <w:i/>
                <w:sz w:val="24"/>
                <w:szCs w:val="24"/>
                <w:lang w:val="en-US"/>
              </w:rPr>
              <w:t>1-4</w:t>
            </w:r>
            <w:r w:rsidR="0019750F" w:rsidRPr="00AD6505">
              <w:rPr>
                <w:rFonts w:ascii="Times New Roman" w:hAnsi="Times New Roman" w:cs="Times New Roman"/>
                <w:i/>
                <w:sz w:val="24"/>
                <w:szCs w:val="24"/>
              </w:rPr>
              <w:t>]</w:t>
            </w:r>
            <w:r w:rsidR="0019750F" w:rsidRPr="006F3322">
              <w:rPr>
                <w:rFonts w:ascii="Times New Roman" w:hAnsi="Times New Roman" w:cs="Times New Roman"/>
                <w:i/>
                <w:sz w:val="24"/>
                <w:szCs w:val="24"/>
              </w:rPr>
              <w:t xml:space="preserve">, </w:t>
            </w:r>
            <w:r w:rsidR="0019750F">
              <w:rPr>
                <w:rFonts w:ascii="Times New Roman" w:hAnsi="Times New Roman" w:cs="Times New Roman"/>
                <w:i/>
                <w:sz w:val="24"/>
                <w:szCs w:val="24"/>
              </w:rPr>
              <w:t xml:space="preserve">9, </w:t>
            </w:r>
            <w:r w:rsidR="0019750F" w:rsidRPr="0009195D">
              <w:rPr>
                <w:rFonts w:ascii="Times New Roman" w:hAnsi="Times New Roman" w:cs="Times New Roman"/>
                <w:i/>
                <w:sz w:val="24"/>
                <w:szCs w:val="24"/>
              </w:rPr>
              <w:t>[12]</w:t>
            </w:r>
          </w:p>
        </w:tc>
        <w:tc>
          <w:tcPr>
            <w:tcW w:w="2844" w:type="dxa"/>
          </w:tcPr>
          <w:p w14:paraId="2CD9F218" w14:textId="77777777" w:rsidR="00D759DE" w:rsidRPr="008F1F5A"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94294A">
        <w:tc>
          <w:tcPr>
            <w:tcW w:w="1986" w:type="dxa"/>
          </w:tcPr>
          <w:p w14:paraId="4EC18E93" w14:textId="77777777" w:rsidR="00675729"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 xml:space="preserve">Производные финансовые </w:t>
            </w:r>
          </w:p>
          <w:p w14:paraId="5C8C7991" w14:textId="53250870" w:rsidR="00993DE5" w:rsidRPr="008F1F5A" w:rsidRDefault="00993DE5" w:rsidP="008F1F5A">
            <w:pPr>
              <w:rPr>
                <w:rFonts w:ascii="Times New Roman" w:hAnsi="Times New Roman" w:cs="Times New Roman"/>
                <w:sz w:val="24"/>
                <w:szCs w:val="24"/>
              </w:rPr>
            </w:pPr>
            <w:r w:rsidRPr="008F1F5A">
              <w:rPr>
                <w:rFonts w:ascii="Times New Roman" w:hAnsi="Times New Roman" w:cs="Times New Roman"/>
                <w:sz w:val="24"/>
                <w:szCs w:val="24"/>
              </w:rPr>
              <w:t>инструменты</w:t>
            </w:r>
          </w:p>
        </w:tc>
        <w:tc>
          <w:tcPr>
            <w:tcW w:w="5661" w:type="dxa"/>
          </w:tcPr>
          <w:p w14:paraId="62ECE05D" w14:textId="76D81C40" w:rsidR="00AD6505" w:rsidRDefault="00744591" w:rsidP="00675729">
            <w:pPr>
              <w:jc w:val="both"/>
              <w:rPr>
                <w:rFonts w:ascii="Times New Roman" w:hAnsi="Times New Roman" w:cs="Times New Roman"/>
                <w:sz w:val="24"/>
                <w:szCs w:val="24"/>
              </w:rPr>
            </w:pPr>
            <w:r>
              <w:rPr>
                <w:rFonts w:ascii="Times New Roman" w:hAnsi="Times New Roman" w:cs="Times New Roman"/>
                <w:sz w:val="24"/>
                <w:szCs w:val="24"/>
              </w:rPr>
              <w:t>П</w:t>
            </w:r>
            <w:r w:rsidR="00704FDD" w:rsidRPr="008F1F5A">
              <w:rPr>
                <w:rFonts w:ascii="Times New Roman" w:hAnsi="Times New Roman" w:cs="Times New Roman"/>
                <w:sz w:val="24"/>
                <w:szCs w:val="24"/>
              </w:rPr>
              <w:t>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64536886" w14:textId="5F739583" w:rsidR="00744591" w:rsidRPr="00AD6505" w:rsidRDefault="00744591" w:rsidP="00675729">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w:t>
            </w:r>
            <w:r w:rsidR="00B42F8F">
              <w:rPr>
                <w:rFonts w:ascii="Times New Roman" w:hAnsi="Times New Roman" w:cs="Times New Roman"/>
                <w:i/>
                <w:sz w:val="24"/>
                <w:szCs w:val="24"/>
              </w:rPr>
              <w:t xml:space="preserve">е источники: </w:t>
            </w:r>
            <w:r w:rsidRPr="00AD6505">
              <w:rPr>
                <w:rFonts w:ascii="Times New Roman" w:hAnsi="Times New Roman" w:cs="Times New Roman"/>
                <w:i/>
                <w:sz w:val="24"/>
                <w:szCs w:val="24"/>
              </w:rPr>
              <w:t xml:space="preserve">8, </w:t>
            </w:r>
            <w:r w:rsidR="00AC65BA">
              <w:rPr>
                <w:rFonts w:ascii="Times New Roman" w:hAnsi="Times New Roman" w:cs="Times New Roman"/>
                <w:i/>
                <w:sz w:val="24"/>
                <w:szCs w:val="24"/>
              </w:rPr>
              <w:t>[1-4</w:t>
            </w:r>
            <w:r w:rsidRPr="00AD6505">
              <w:rPr>
                <w:rFonts w:ascii="Times New Roman" w:hAnsi="Times New Roman" w:cs="Times New Roman"/>
                <w:i/>
                <w:sz w:val="24"/>
                <w:szCs w:val="24"/>
              </w:rPr>
              <w:t>]</w:t>
            </w:r>
            <w:r w:rsidR="00B42F8F">
              <w:rPr>
                <w:rFonts w:ascii="Times New Roman" w:hAnsi="Times New Roman" w:cs="Times New Roman"/>
                <w:i/>
                <w:sz w:val="24"/>
                <w:szCs w:val="24"/>
              </w:rPr>
              <w:t xml:space="preserve">, </w:t>
            </w:r>
            <w:r>
              <w:rPr>
                <w:rFonts w:ascii="Times New Roman" w:hAnsi="Times New Roman" w:cs="Times New Roman"/>
                <w:i/>
                <w:sz w:val="24"/>
                <w:szCs w:val="24"/>
              </w:rPr>
              <w:t xml:space="preserve">9, </w:t>
            </w:r>
            <w:r w:rsidRPr="003D57A1">
              <w:rPr>
                <w:rFonts w:ascii="Times New Roman" w:hAnsi="Times New Roman" w:cs="Times New Roman"/>
                <w:i/>
                <w:sz w:val="24"/>
                <w:szCs w:val="24"/>
              </w:rPr>
              <w:t>[</w:t>
            </w:r>
            <w:r w:rsidRPr="00454DC7">
              <w:rPr>
                <w:rFonts w:ascii="Times New Roman" w:hAnsi="Times New Roman" w:cs="Times New Roman"/>
                <w:i/>
                <w:sz w:val="24"/>
                <w:szCs w:val="24"/>
              </w:rPr>
              <w:t>7-9</w:t>
            </w:r>
            <w:r w:rsidRPr="00744591">
              <w:rPr>
                <w:rFonts w:ascii="Times New Roman" w:hAnsi="Times New Roman" w:cs="Times New Roman"/>
                <w:i/>
                <w:sz w:val="24"/>
                <w:szCs w:val="24"/>
              </w:rPr>
              <w:t>,12</w:t>
            </w:r>
            <w:r w:rsidRPr="003D57A1">
              <w:rPr>
                <w:rFonts w:ascii="Times New Roman" w:hAnsi="Times New Roman" w:cs="Times New Roman"/>
                <w:i/>
                <w:sz w:val="24"/>
                <w:szCs w:val="24"/>
              </w:rPr>
              <w:t>]</w:t>
            </w:r>
          </w:p>
          <w:p w14:paraId="724C2DA3" w14:textId="77777777" w:rsidR="00AD6505" w:rsidRDefault="00B87492" w:rsidP="00675729">
            <w:pPr>
              <w:jc w:val="both"/>
              <w:rPr>
                <w:rFonts w:ascii="Times New Roman" w:hAnsi="Times New Roman" w:cs="Times New Roman"/>
                <w:sz w:val="24"/>
                <w:szCs w:val="24"/>
              </w:rPr>
            </w:pPr>
            <w:r w:rsidRPr="008F1F5A">
              <w:rPr>
                <w:rFonts w:ascii="Times New Roman" w:hAnsi="Times New Roman" w:cs="Times New Roman"/>
                <w:sz w:val="24"/>
                <w:szCs w:val="24"/>
              </w:rPr>
              <w:t>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p>
          <w:p w14:paraId="43A63B76" w14:textId="0173FFC6" w:rsidR="00926F6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926F64" w:rsidRPr="00AD6505">
              <w:rPr>
                <w:rFonts w:ascii="Times New Roman" w:hAnsi="Times New Roman" w:cs="Times New Roman"/>
                <w:i/>
                <w:sz w:val="24"/>
                <w:szCs w:val="24"/>
              </w:rPr>
              <w:t xml:space="preserve">8, </w:t>
            </w:r>
            <w:r w:rsidR="00926F64" w:rsidRPr="00454DC7">
              <w:rPr>
                <w:rFonts w:ascii="Times New Roman" w:hAnsi="Times New Roman" w:cs="Times New Roman"/>
                <w:i/>
                <w:sz w:val="24"/>
                <w:szCs w:val="24"/>
              </w:rPr>
              <w:t>[</w:t>
            </w:r>
            <w:r w:rsidR="00AC65BA">
              <w:rPr>
                <w:rFonts w:ascii="Times New Roman" w:hAnsi="Times New Roman" w:cs="Times New Roman"/>
                <w:i/>
                <w:sz w:val="24"/>
                <w:szCs w:val="24"/>
              </w:rPr>
              <w:t>1-4</w:t>
            </w:r>
            <w:r w:rsidR="00926F64"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926F64">
              <w:rPr>
                <w:rFonts w:ascii="Times New Roman" w:hAnsi="Times New Roman" w:cs="Times New Roman"/>
                <w:i/>
                <w:sz w:val="24"/>
                <w:szCs w:val="24"/>
              </w:rPr>
              <w:t xml:space="preserve">9, </w:t>
            </w:r>
            <w:r w:rsidR="00926F64" w:rsidRPr="003D57A1">
              <w:rPr>
                <w:rFonts w:ascii="Times New Roman" w:hAnsi="Times New Roman" w:cs="Times New Roman"/>
                <w:i/>
                <w:sz w:val="24"/>
                <w:szCs w:val="24"/>
              </w:rPr>
              <w:t>[</w:t>
            </w:r>
            <w:r w:rsidR="00926F64" w:rsidRPr="00454DC7">
              <w:rPr>
                <w:rFonts w:ascii="Times New Roman" w:hAnsi="Times New Roman" w:cs="Times New Roman"/>
                <w:i/>
                <w:sz w:val="24"/>
                <w:szCs w:val="24"/>
              </w:rPr>
              <w:t>7-9</w:t>
            </w:r>
            <w:r w:rsidR="00926F64" w:rsidRPr="00926F64">
              <w:rPr>
                <w:rFonts w:ascii="Times New Roman" w:hAnsi="Times New Roman" w:cs="Times New Roman"/>
                <w:i/>
                <w:sz w:val="24"/>
                <w:szCs w:val="24"/>
              </w:rPr>
              <w:t>,12</w:t>
            </w:r>
            <w:r w:rsidR="00926F64" w:rsidRPr="003D57A1">
              <w:rPr>
                <w:rFonts w:ascii="Times New Roman" w:hAnsi="Times New Roman" w:cs="Times New Roman"/>
                <w:i/>
                <w:sz w:val="24"/>
                <w:szCs w:val="24"/>
              </w:rPr>
              <w:t>]</w:t>
            </w:r>
          </w:p>
          <w:p w14:paraId="20A1A258" w14:textId="77777777" w:rsidR="00AD6505" w:rsidRDefault="008E376E" w:rsidP="00675729">
            <w:pPr>
              <w:jc w:val="both"/>
              <w:rPr>
                <w:rFonts w:ascii="Times New Roman" w:hAnsi="Times New Roman" w:cs="Times New Roman"/>
                <w:sz w:val="24"/>
                <w:szCs w:val="24"/>
              </w:rPr>
            </w:pPr>
            <w:r w:rsidRPr="008F1F5A">
              <w:rPr>
                <w:rFonts w:ascii="Times New Roman" w:hAnsi="Times New Roman" w:cs="Times New Roman"/>
                <w:sz w:val="24"/>
                <w:szCs w:val="24"/>
              </w:rPr>
              <w:lastRenderedPageBreak/>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p>
          <w:p w14:paraId="5ADADA2D" w14:textId="32C1AFAA" w:rsidR="00926F64" w:rsidRPr="00AD6505"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926F64" w:rsidRPr="00AD6505">
              <w:rPr>
                <w:rFonts w:ascii="Times New Roman" w:hAnsi="Times New Roman" w:cs="Times New Roman"/>
                <w:i/>
                <w:sz w:val="24"/>
                <w:szCs w:val="24"/>
              </w:rPr>
              <w:t xml:space="preserve">8, </w:t>
            </w:r>
            <w:r w:rsidR="00926F64" w:rsidRPr="00454DC7">
              <w:rPr>
                <w:rFonts w:ascii="Times New Roman" w:hAnsi="Times New Roman" w:cs="Times New Roman"/>
                <w:i/>
                <w:sz w:val="24"/>
                <w:szCs w:val="24"/>
              </w:rPr>
              <w:t>[</w:t>
            </w:r>
            <w:r w:rsidR="00AC65BA" w:rsidRPr="00862E44">
              <w:rPr>
                <w:rFonts w:ascii="Times New Roman" w:hAnsi="Times New Roman" w:cs="Times New Roman"/>
                <w:i/>
                <w:sz w:val="24"/>
                <w:szCs w:val="24"/>
              </w:rPr>
              <w:t>1-</w:t>
            </w:r>
            <w:r w:rsidR="00926F64">
              <w:rPr>
                <w:rFonts w:ascii="Times New Roman" w:hAnsi="Times New Roman" w:cs="Times New Roman"/>
                <w:i/>
                <w:sz w:val="24"/>
                <w:szCs w:val="24"/>
              </w:rPr>
              <w:t>4</w:t>
            </w:r>
            <w:r w:rsidR="00926F64" w:rsidRPr="00AD6505">
              <w:rPr>
                <w:rFonts w:ascii="Times New Roman" w:hAnsi="Times New Roman" w:cs="Times New Roman"/>
                <w:i/>
                <w:sz w:val="24"/>
                <w:szCs w:val="24"/>
              </w:rPr>
              <w:t>]</w:t>
            </w:r>
            <w:r>
              <w:rPr>
                <w:rFonts w:ascii="Times New Roman" w:hAnsi="Times New Roman" w:cs="Times New Roman"/>
                <w:i/>
                <w:sz w:val="24"/>
                <w:szCs w:val="24"/>
              </w:rPr>
              <w:t xml:space="preserve">, </w:t>
            </w:r>
            <w:r w:rsidR="00926F64">
              <w:rPr>
                <w:rFonts w:ascii="Times New Roman" w:hAnsi="Times New Roman" w:cs="Times New Roman"/>
                <w:i/>
                <w:sz w:val="24"/>
                <w:szCs w:val="24"/>
              </w:rPr>
              <w:t xml:space="preserve">9, </w:t>
            </w:r>
            <w:r w:rsidR="00926F64" w:rsidRPr="003D57A1">
              <w:rPr>
                <w:rFonts w:ascii="Times New Roman" w:hAnsi="Times New Roman" w:cs="Times New Roman"/>
                <w:i/>
                <w:sz w:val="24"/>
                <w:szCs w:val="24"/>
              </w:rPr>
              <w:t>[</w:t>
            </w:r>
            <w:r w:rsidR="00926F64" w:rsidRPr="00454DC7">
              <w:rPr>
                <w:rFonts w:ascii="Times New Roman" w:hAnsi="Times New Roman" w:cs="Times New Roman"/>
                <w:i/>
                <w:sz w:val="24"/>
                <w:szCs w:val="24"/>
              </w:rPr>
              <w:t>7-9</w:t>
            </w:r>
            <w:r w:rsidR="00926F64" w:rsidRPr="00D02B76">
              <w:rPr>
                <w:rFonts w:ascii="Times New Roman" w:hAnsi="Times New Roman" w:cs="Times New Roman"/>
                <w:i/>
                <w:sz w:val="24"/>
                <w:szCs w:val="24"/>
              </w:rPr>
              <w:t>,12</w:t>
            </w:r>
            <w:r w:rsidR="00926F64" w:rsidRPr="003D57A1">
              <w:rPr>
                <w:rFonts w:ascii="Times New Roman" w:hAnsi="Times New Roman" w:cs="Times New Roman"/>
                <w:i/>
                <w:sz w:val="24"/>
                <w:szCs w:val="24"/>
              </w:rPr>
              <w:t>]</w:t>
            </w:r>
          </w:p>
          <w:p w14:paraId="10EC28C4" w14:textId="186B63D9" w:rsidR="00AD6505" w:rsidRDefault="00EE704A"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008D4C63">
              <w:t xml:space="preserve"> </w:t>
            </w:r>
            <w:r w:rsidR="008D4C63" w:rsidRPr="008D4C63">
              <w:rPr>
                <w:rFonts w:ascii="Times New Roman" w:hAnsi="Times New Roman" w:cs="Times New Roman"/>
                <w:sz w:val="24"/>
                <w:szCs w:val="24"/>
              </w:rPr>
              <w:t>-Мертон</w:t>
            </w:r>
            <w:r w:rsidR="008D4C63">
              <w:rPr>
                <w:rFonts w:ascii="Times New Roman" w:hAnsi="Times New Roman" w:cs="Times New Roman"/>
                <w:sz w:val="24"/>
                <w:szCs w:val="24"/>
              </w:rPr>
              <w:t>а</w:t>
            </w:r>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4AEE6C6E" w14:textId="6771E6E8" w:rsidR="00EE704A" w:rsidRPr="00454DC7" w:rsidRDefault="00B42F8F" w:rsidP="00675729">
            <w:pPr>
              <w:jc w:val="both"/>
              <w:rPr>
                <w:rFonts w:ascii="Times New Roman" w:hAnsi="Times New Roman" w:cs="Times New Roman"/>
                <w:i/>
                <w:sz w:val="24"/>
                <w:szCs w:val="24"/>
              </w:rPr>
            </w:pPr>
            <w:r>
              <w:rPr>
                <w:rFonts w:ascii="Times New Roman" w:hAnsi="Times New Roman" w:cs="Times New Roman"/>
                <w:i/>
                <w:sz w:val="24"/>
                <w:szCs w:val="24"/>
              </w:rPr>
              <w:t xml:space="preserve">Рекомендуемые источники: </w:t>
            </w:r>
            <w:r w:rsidR="00EE704A" w:rsidRPr="00AD6505">
              <w:rPr>
                <w:rFonts w:ascii="Times New Roman" w:hAnsi="Times New Roman" w:cs="Times New Roman"/>
                <w:i/>
                <w:sz w:val="24"/>
                <w:szCs w:val="24"/>
              </w:rPr>
              <w:t>8, [</w:t>
            </w:r>
            <w:r w:rsidR="00AC65BA" w:rsidRPr="00862E44">
              <w:rPr>
                <w:rFonts w:ascii="Times New Roman" w:hAnsi="Times New Roman" w:cs="Times New Roman"/>
                <w:i/>
                <w:sz w:val="24"/>
                <w:szCs w:val="24"/>
              </w:rPr>
              <w:t>1-4</w:t>
            </w:r>
            <w:r w:rsidR="00EE704A" w:rsidRPr="00AD6505">
              <w:rPr>
                <w:rFonts w:ascii="Times New Roman" w:hAnsi="Times New Roman" w:cs="Times New Roman"/>
                <w:i/>
                <w:sz w:val="24"/>
                <w:szCs w:val="24"/>
              </w:rPr>
              <w:t>]</w:t>
            </w:r>
            <w:r w:rsidR="00780A7B" w:rsidRPr="00454DC7">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4,7-9</w:t>
            </w:r>
            <w:r w:rsidR="00780A7B" w:rsidRPr="003D57A1">
              <w:rPr>
                <w:rFonts w:ascii="Times New Roman" w:hAnsi="Times New Roman" w:cs="Times New Roman"/>
                <w:i/>
                <w:sz w:val="24"/>
                <w:szCs w:val="24"/>
              </w:rPr>
              <w:t>]</w:t>
            </w:r>
          </w:p>
          <w:p w14:paraId="1006669D" w14:textId="77777777" w:rsidR="00675729" w:rsidRDefault="00EC5D31"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биномиальная модель, оценка стоимости опционов на облигации. </w:t>
            </w:r>
          </w:p>
          <w:p w14:paraId="37C2A7FB" w14:textId="652C4F5B" w:rsidR="00993DE5" w:rsidRPr="008F1F5A" w:rsidRDefault="00B42F8F" w:rsidP="00675729">
            <w:pPr>
              <w:jc w:val="both"/>
              <w:rPr>
                <w:rFonts w:ascii="Times New Roman" w:hAnsi="Times New Roman" w:cs="Times New Roman"/>
                <w:sz w:val="24"/>
                <w:szCs w:val="24"/>
              </w:rPr>
            </w:pPr>
            <w:r>
              <w:rPr>
                <w:rFonts w:ascii="Times New Roman" w:hAnsi="Times New Roman" w:cs="Times New Roman"/>
                <w:i/>
                <w:sz w:val="24"/>
                <w:szCs w:val="24"/>
              </w:rPr>
              <w:t xml:space="preserve">Рекомендуемые источники: </w:t>
            </w:r>
            <w:r w:rsidR="005F21D4">
              <w:rPr>
                <w:rFonts w:ascii="Times New Roman" w:hAnsi="Times New Roman" w:cs="Times New Roman"/>
                <w:i/>
                <w:sz w:val="24"/>
                <w:szCs w:val="24"/>
              </w:rPr>
              <w:t>9</w:t>
            </w:r>
            <w:r w:rsidR="00EC5D31" w:rsidRPr="00AD6505">
              <w:rPr>
                <w:rFonts w:ascii="Times New Roman" w:hAnsi="Times New Roman" w:cs="Times New Roman"/>
                <w:i/>
                <w:sz w:val="24"/>
                <w:szCs w:val="24"/>
              </w:rPr>
              <w:t>, [</w:t>
            </w:r>
            <w:r w:rsidR="005F21D4" w:rsidRPr="00C319E5">
              <w:rPr>
                <w:rFonts w:ascii="Times New Roman" w:hAnsi="Times New Roman" w:cs="Times New Roman"/>
                <w:i/>
                <w:sz w:val="24"/>
                <w:szCs w:val="24"/>
              </w:rPr>
              <w:t>7-9</w:t>
            </w:r>
            <w:r w:rsidR="00EC5D31" w:rsidRPr="00AD6505">
              <w:rPr>
                <w:rFonts w:ascii="Times New Roman" w:hAnsi="Times New Roman" w:cs="Times New Roman"/>
                <w:i/>
                <w:sz w:val="24"/>
                <w:szCs w:val="24"/>
              </w:rPr>
              <w:t>]</w:t>
            </w:r>
          </w:p>
        </w:tc>
        <w:tc>
          <w:tcPr>
            <w:tcW w:w="2844" w:type="dxa"/>
          </w:tcPr>
          <w:p w14:paraId="41B310DD" w14:textId="77777777" w:rsidR="00993DE5" w:rsidRPr="008F1F5A" w:rsidRDefault="00704FDD"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94294A">
        <w:tc>
          <w:tcPr>
            <w:tcW w:w="1986" w:type="dxa"/>
          </w:tcPr>
          <w:p w14:paraId="70EFD748" w14:textId="77777777" w:rsidR="00E36780" w:rsidRPr="008F1F5A" w:rsidRDefault="00E36780" w:rsidP="008F1F5A">
            <w:pPr>
              <w:rPr>
                <w:rFonts w:ascii="Times New Roman" w:hAnsi="Times New Roman" w:cs="Times New Roman"/>
                <w:sz w:val="24"/>
                <w:szCs w:val="24"/>
              </w:rPr>
            </w:pPr>
            <w:r w:rsidRPr="008F1F5A">
              <w:rPr>
                <w:rFonts w:ascii="Times New Roman" w:hAnsi="Times New Roman" w:cs="Times New Roman"/>
                <w:sz w:val="24"/>
                <w:szCs w:val="24"/>
              </w:rPr>
              <w:t>Выбор и принятие решений в условиях неопределенности</w:t>
            </w:r>
          </w:p>
        </w:tc>
        <w:tc>
          <w:tcPr>
            <w:tcW w:w="5661" w:type="dxa"/>
          </w:tcPr>
          <w:p w14:paraId="026F9FB2" w14:textId="77777777" w:rsidR="00AD6505" w:rsidRDefault="00386BCC" w:rsidP="00675729">
            <w:pPr>
              <w:jc w:val="both"/>
              <w:rPr>
                <w:rFonts w:ascii="Times New Roman" w:hAnsi="Times New Roman" w:cs="Times New Roman"/>
                <w:sz w:val="24"/>
                <w:szCs w:val="24"/>
              </w:rPr>
            </w:pPr>
            <w:r w:rsidRPr="008F1F5A">
              <w:rPr>
                <w:rFonts w:ascii="Times New Roman" w:hAnsi="Times New Roman" w:cs="Times New Roman"/>
                <w:sz w:val="24"/>
                <w:szCs w:val="24"/>
              </w:rPr>
              <w:t>Отношения предпочтения и функции полезности: анализ свойств функций полезности и отношений предпочтения. Оценка ожидаемой полезности.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p>
          <w:p w14:paraId="3C22D819" w14:textId="73DD0D7E" w:rsidR="00386BCC" w:rsidRPr="00AD6505" w:rsidRDefault="00386BCC" w:rsidP="00675729">
            <w:pPr>
              <w:jc w:val="both"/>
              <w:rPr>
                <w:rFonts w:ascii="Times New Roman" w:hAnsi="Times New Roman" w:cs="Times New Roman"/>
                <w:i/>
                <w:sz w:val="24"/>
                <w:szCs w:val="24"/>
              </w:rPr>
            </w:pPr>
            <w:r w:rsidRPr="00AD6505">
              <w:rPr>
                <w:rFonts w:ascii="Times New Roman" w:hAnsi="Times New Roman" w:cs="Times New Roman"/>
                <w:i/>
                <w:sz w:val="24"/>
                <w:szCs w:val="24"/>
              </w:rPr>
              <w:t>Рекомендуемые</w:t>
            </w:r>
            <w:r w:rsidR="005C3E75" w:rsidRPr="00AD6505">
              <w:rPr>
                <w:rFonts w:ascii="Times New Roman" w:hAnsi="Times New Roman" w:cs="Times New Roman"/>
                <w:i/>
                <w:sz w:val="24"/>
                <w:szCs w:val="24"/>
              </w:rPr>
              <w:t xml:space="preserve"> и</w:t>
            </w:r>
            <w:r w:rsidR="00B42F8F">
              <w:rPr>
                <w:rFonts w:ascii="Times New Roman" w:eastAsia="Times New Roman" w:hAnsi="Times New Roman" w:cs="Times New Roman"/>
                <w:i/>
                <w:sz w:val="24"/>
                <w:szCs w:val="24"/>
              </w:rPr>
              <w:t xml:space="preserve">сточники: </w:t>
            </w:r>
            <w:r w:rsidR="005C3E75"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5C3E75"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5C3E75" w:rsidRPr="00AD6505">
              <w:rPr>
                <w:rFonts w:ascii="Times New Roman" w:eastAsia="Times New Roman" w:hAnsi="Times New Roman" w:cs="Times New Roman"/>
                <w:i/>
                <w:sz w:val="24"/>
                <w:szCs w:val="24"/>
              </w:rPr>
              <w:t>]</w:t>
            </w:r>
          </w:p>
          <w:p w14:paraId="1B97D72A" w14:textId="77777777" w:rsidR="00AD6505" w:rsidRDefault="00C837CE" w:rsidP="00675729">
            <w:pPr>
              <w:jc w:val="both"/>
              <w:rPr>
                <w:rFonts w:ascii="Times New Roman" w:hAnsi="Times New Roman" w:cs="Times New Roman"/>
                <w:sz w:val="24"/>
                <w:szCs w:val="24"/>
              </w:rPr>
            </w:pPr>
            <w:r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Анализ свойств стохастического доминирования. Неприятие риска в задачах портфельного анализа.</w:t>
            </w:r>
          </w:p>
          <w:p w14:paraId="1FC90323" w14:textId="6B92266F" w:rsidR="00C837CE" w:rsidRPr="00AD6505" w:rsidRDefault="00C837CE" w:rsidP="00675729">
            <w:pPr>
              <w:jc w:val="both"/>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42F8F">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D8A1733" w14:textId="2DC875FD" w:rsidR="00C82D81" w:rsidRPr="008F1F5A" w:rsidRDefault="00C82D81" w:rsidP="00675729">
            <w:pPr>
              <w:jc w:val="both"/>
              <w:rPr>
                <w:rFonts w:ascii="Times New Roman" w:hAnsi="Times New Roman" w:cs="Times New Roman"/>
                <w:sz w:val="24"/>
                <w:szCs w:val="24"/>
              </w:rPr>
            </w:pPr>
            <w:r w:rsidRPr="008F1F5A">
              <w:rPr>
                <w:rFonts w:ascii="Times New Roman" w:hAnsi="Times New Roman" w:cs="Times New Roman"/>
                <w:sz w:val="24"/>
                <w:szCs w:val="24"/>
              </w:rPr>
              <w:t>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Вычисление усредненной суммы под риском и изучение свойств этого показателя. Применение на примерах методов оценки риска экстремальных событий. Изучение свойств распределения Парето.</w:t>
            </w:r>
          </w:p>
          <w:p w14:paraId="3E3F8DE5" w14:textId="0920F76F" w:rsidR="00BA6D86" w:rsidRPr="00AD6505" w:rsidRDefault="00C82D81" w:rsidP="00675729">
            <w:pPr>
              <w:jc w:val="both"/>
              <w:rPr>
                <w:rFonts w:ascii="Times New Roman" w:eastAsia="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42F8F">
              <w:rPr>
                <w:rFonts w:ascii="Times New Roman" w:eastAsia="Times New Roman" w:hAnsi="Times New Roman" w:cs="Times New Roman"/>
                <w:i/>
                <w:sz w:val="24"/>
                <w:szCs w:val="24"/>
              </w:rPr>
              <w:t xml:space="preserve">сточники: </w:t>
            </w:r>
            <w:r w:rsidR="00BA6D86" w:rsidRPr="00AD6505">
              <w:rPr>
                <w:rFonts w:ascii="Times New Roman" w:eastAsia="Times New Roman" w:hAnsi="Times New Roman" w:cs="Times New Roman"/>
                <w:i/>
                <w:sz w:val="24"/>
                <w:szCs w:val="24"/>
              </w:rPr>
              <w:t>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013D04" w:rsidRPr="00D02B76">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p w14:paraId="7082A122" w14:textId="771999B5" w:rsidR="00BA6D86" w:rsidRPr="00C77C79" w:rsidRDefault="006361E5" w:rsidP="00675729">
            <w:pPr>
              <w:jc w:val="both"/>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 xml:space="preserve">, </w:t>
            </w:r>
            <w:proofErr w:type="spellStart"/>
            <w:r w:rsidRPr="008F1F5A">
              <w:rPr>
                <w:rFonts w:ascii="Times New Roman" w:hAnsi="Times New Roman" w:cs="Times New Roman"/>
                <w:sz w:val="24"/>
                <w:szCs w:val="24"/>
              </w:rPr>
              <w:t>Энскомба</w:t>
            </w:r>
            <w:proofErr w:type="spellEnd"/>
            <w:r w:rsidRPr="008F1F5A">
              <w:rPr>
                <w:rFonts w:ascii="Times New Roman" w:hAnsi="Times New Roman" w:cs="Times New Roman"/>
                <w:sz w:val="24"/>
                <w:szCs w:val="24"/>
              </w:rPr>
              <w:t xml:space="preserve"> и </w:t>
            </w:r>
            <w:proofErr w:type="spellStart"/>
            <w:r w:rsidRPr="008F1F5A">
              <w:rPr>
                <w:rFonts w:ascii="Times New Roman" w:hAnsi="Times New Roman" w:cs="Times New Roman"/>
                <w:sz w:val="24"/>
                <w:szCs w:val="24"/>
              </w:rPr>
              <w:t>Ауманна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sidR="00C77C79" w:rsidRPr="00C77C79">
              <w:rPr>
                <w:rFonts w:ascii="Times New Roman" w:hAnsi="Times New Roman" w:cs="Times New Roman"/>
                <w:sz w:val="24"/>
                <w:szCs w:val="24"/>
              </w:rPr>
              <w:t>Теория ожидаемой полезности Ней</w:t>
            </w:r>
            <w:r w:rsidR="00675729">
              <w:rPr>
                <w:rFonts w:ascii="Times New Roman" w:hAnsi="Times New Roman" w:cs="Times New Roman"/>
                <w:sz w:val="24"/>
                <w:szCs w:val="24"/>
              </w:rPr>
              <w:t>мана−Моргенштерна. Парадоксы вы</w:t>
            </w:r>
            <w:r w:rsidR="00C77C79" w:rsidRPr="00C77C79">
              <w:rPr>
                <w:rFonts w:ascii="Times New Roman" w:hAnsi="Times New Roman" w:cs="Times New Roman"/>
                <w:sz w:val="24"/>
                <w:szCs w:val="24"/>
              </w:rPr>
              <w:t>бора.</w:t>
            </w:r>
          </w:p>
          <w:p w14:paraId="2DFD4AFA" w14:textId="45CC8426" w:rsidR="00E36780" w:rsidRPr="00AD6505" w:rsidRDefault="006361E5"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00B42F8F">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9,</w:t>
            </w:r>
            <w:r w:rsidR="0047777F" w:rsidRPr="00C77C79">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C77C79">
              <w:rPr>
                <w:rFonts w:ascii="Times New Roman" w:eastAsia="Times New Roman" w:hAnsi="Times New Roman" w:cs="Times New Roman"/>
                <w:i/>
                <w:sz w:val="24"/>
                <w:szCs w:val="24"/>
              </w:rPr>
              <w:t>9</w:t>
            </w:r>
            <w:r w:rsidR="00013D04" w:rsidRPr="00013D04">
              <w:rPr>
                <w:rFonts w:ascii="Times New Roman" w:eastAsia="Times New Roman" w:hAnsi="Times New Roman" w:cs="Times New Roman"/>
                <w:i/>
                <w:sz w:val="24"/>
                <w:szCs w:val="24"/>
              </w:rPr>
              <w:t>,12</w:t>
            </w:r>
            <w:r w:rsidR="00BA6D86" w:rsidRPr="00AD6505">
              <w:rPr>
                <w:rFonts w:ascii="Times New Roman" w:eastAsia="Times New Roman" w:hAnsi="Times New Roman" w:cs="Times New Roman"/>
                <w:i/>
                <w:sz w:val="24"/>
                <w:szCs w:val="24"/>
              </w:rPr>
              <w:t>]</w:t>
            </w:r>
          </w:p>
        </w:tc>
        <w:tc>
          <w:tcPr>
            <w:tcW w:w="2844" w:type="dxa"/>
          </w:tcPr>
          <w:p w14:paraId="69322758" w14:textId="77777777" w:rsidR="00E36780" w:rsidRPr="008F1F5A" w:rsidRDefault="00386BCC" w:rsidP="008F1F5A">
            <w:pPr>
              <w:rPr>
                <w:rFonts w:ascii="Times New Roman" w:hAnsi="Times New Roman" w:cs="Times New Roman"/>
                <w:sz w:val="24"/>
                <w:szCs w:val="24"/>
              </w:rPr>
            </w:pPr>
            <w:r w:rsidRPr="008F1F5A">
              <w:rPr>
                <w:rFonts w:ascii="Times New Roman" w:hAnsi="Times New Roman" w:cs="Times New Roman"/>
                <w:sz w:val="24"/>
                <w:szCs w:val="24"/>
              </w:rPr>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0B33A314" w14:textId="77777777" w:rsidR="00991C26" w:rsidRPr="0094294A" w:rsidRDefault="00991C26" w:rsidP="00675729">
      <w:pPr>
        <w:pStyle w:val="1"/>
        <w:numPr>
          <w:ilvl w:val="0"/>
          <w:numId w:val="43"/>
        </w:numPr>
        <w:spacing w:before="240" w:line="360" w:lineRule="auto"/>
        <w:jc w:val="both"/>
      </w:pPr>
      <w:bookmarkStart w:id="13" w:name="_Toc150422210"/>
      <w:bookmarkStart w:id="14" w:name="_Toc485307220"/>
      <w:bookmarkStart w:id="15" w:name="_Toc485836350"/>
      <w:bookmarkEnd w:id="11"/>
      <w:bookmarkEnd w:id="12"/>
      <w:r w:rsidRPr="0094294A">
        <w:lastRenderedPageBreak/>
        <w:t>Перечень учебно-методического обеспечения для самостоятельной работы обучающихся по дисциплине</w:t>
      </w:r>
      <w:bookmarkEnd w:id="13"/>
    </w:p>
    <w:p w14:paraId="4D72A0F4" w14:textId="70B9BE41" w:rsidR="002D760D" w:rsidRPr="006C73B1" w:rsidRDefault="00991C26" w:rsidP="00953DE0">
      <w:pPr>
        <w:pStyle w:val="2"/>
        <w:numPr>
          <w:ilvl w:val="1"/>
          <w:numId w:val="45"/>
        </w:numPr>
        <w:spacing w:line="360" w:lineRule="auto"/>
        <w:rPr>
          <w:rFonts w:eastAsia="Times New Roman"/>
        </w:rPr>
      </w:pPr>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5"/>
        <w:gridCol w:w="4926"/>
        <w:gridCol w:w="3135"/>
      </w:tblGrid>
      <w:tr w:rsidR="004E5C9E" w:rsidRPr="00EF6967" w14:paraId="71E87A8D" w14:textId="77777777" w:rsidTr="00675729">
        <w:trPr>
          <w:trHeight w:val="1165"/>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376"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513" w:type="pct"/>
          </w:tcPr>
          <w:p w14:paraId="487F0009" w14:textId="2CF5DA14" w:rsidR="00675729" w:rsidRDefault="004E5C9E" w:rsidP="00675729">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Формы </w:t>
            </w:r>
          </w:p>
          <w:p w14:paraId="1DBB8C44" w14:textId="77777777" w:rsidR="00675729"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внеаудиторной </w:t>
            </w:r>
          </w:p>
          <w:p w14:paraId="396402F4" w14:textId="3A1DA123"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4E5C9E" w:rsidRPr="00EF6967" w14:paraId="5477E814" w14:textId="77777777" w:rsidTr="00675729">
        <w:trPr>
          <w:trHeight w:val="1646"/>
        </w:trPr>
        <w:tc>
          <w:tcPr>
            <w:tcW w:w="1112" w:type="pct"/>
          </w:tcPr>
          <w:p w14:paraId="7EB26230"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Основы классической финансовой математики</w:t>
            </w:r>
          </w:p>
        </w:tc>
        <w:tc>
          <w:tcPr>
            <w:tcW w:w="2376" w:type="pct"/>
          </w:tcPr>
          <w:p w14:paraId="1C6DCC18" w14:textId="6E6D355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Схемы погашения кредита</w:t>
            </w:r>
          </w:p>
          <w:p w14:paraId="3B3B638D" w14:textId="1292C2DF" w:rsidR="004E5C9E"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234AA035" w14:textId="2CF45217" w:rsidR="00C13ADA" w:rsidRPr="001043D4" w:rsidRDefault="00C13ADA" w:rsidP="00675729">
            <w:pPr>
              <w:keepNext/>
              <w:spacing w:after="0" w:line="240" w:lineRule="auto"/>
              <w:jc w:val="both"/>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7066DFDA" w14:textId="28C5E2CC"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35A6A0E9" w14:textId="77777777" w:rsidR="004E5C9E" w:rsidRPr="001043D4" w:rsidRDefault="004E5C9E" w:rsidP="00675729">
            <w:pPr>
              <w:suppressAutoHyphens/>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EF6967" w14:paraId="779A174F" w14:textId="77777777" w:rsidTr="00675729">
        <w:trPr>
          <w:trHeight w:val="1297"/>
        </w:trPr>
        <w:tc>
          <w:tcPr>
            <w:tcW w:w="1112" w:type="pct"/>
          </w:tcPr>
          <w:p w14:paraId="170F3484"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Облигации</w:t>
            </w:r>
          </w:p>
        </w:tc>
        <w:tc>
          <w:tcPr>
            <w:tcW w:w="2376" w:type="pct"/>
          </w:tcPr>
          <w:p w14:paraId="3D5E58FC" w14:textId="7777777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определения временной структуры процентных ставок</w:t>
            </w:r>
          </w:p>
          <w:p w14:paraId="67889BC1" w14:textId="70781D96"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7ECC1DA4"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EF6967" w14:paraId="75C9AEB1" w14:textId="77777777" w:rsidTr="00675729">
        <w:trPr>
          <w:trHeight w:val="1920"/>
        </w:trPr>
        <w:tc>
          <w:tcPr>
            <w:tcW w:w="1112" w:type="pct"/>
          </w:tcPr>
          <w:p w14:paraId="450A51E1" w14:textId="77777777" w:rsidR="006C73B1" w:rsidRDefault="004E5C9E" w:rsidP="004E5C9E">
            <w:pPr>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Портфельный </w:t>
            </w:r>
          </w:p>
          <w:p w14:paraId="6D7D1FEB" w14:textId="56DBB061"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анализ</w:t>
            </w:r>
          </w:p>
        </w:tc>
        <w:tc>
          <w:tcPr>
            <w:tcW w:w="2376" w:type="pct"/>
          </w:tcPr>
          <w:p w14:paraId="743E5BB3" w14:textId="33FE1347" w:rsidR="004E5C9E"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построения оптимальных портфелей</w:t>
            </w:r>
          </w:p>
          <w:p w14:paraId="353649E2" w14:textId="0EA4F197" w:rsidR="00C13ADA" w:rsidRPr="001043D4" w:rsidRDefault="0072322F" w:rsidP="00675729">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графика минимальной границы</w:t>
            </w:r>
          </w:p>
          <w:p w14:paraId="05499A97" w14:textId="77777777" w:rsidR="004E5C9E" w:rsidRDefault="00E17DB8" w:rsidP="00675729">
            <w:pPr>
              <w:keepNext/>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Генерирование портфеля ценных бумаг на языке </w:t>
            </w:r>
            <w:r>
              <w:rPr>
                <w:rFonts w:ascii="Times New Roman" w:eastAsia="Times New Roman" w:hAnsi="Times New Roman" w:cs="Times New Roman"/>
                <w:sz w:val="24"/>
                <w:szCs w:val="24"/>
                <w:lang w:val="en-US"/>
              </w:rPr>
              <w:t>Python</w:t>
            </w:r>
            <w:r>
              <w:rPr>
                <w:rFonts w:ascii="Times New Roman" w:eastAsia="Times New Roman" w:hAnsi="Times New Roman" w:cs="Times New Roman"/>
                <w:sz w:val="24"/>
                <w:szCs w:val="24"/>
              </w:rPr>
              <w:t xml:space="preserve"> (</w:t>
            </w:r>
            <w:r w:rsidRPr="00A022C6">
              <w:rPr>
                <w:rFonts w:ascii="Times New Roman" w:eastAsia="Times New Roman" w:hAnsi="Times New Roman" w:cs="Times New Roman"/>
                <w:sz w:val="24"/>
                <w:szCs w:val="24"/>
              </w:rPr>
              <w:t xml:space="preserve">библиотека </w:t>
            </w:r>
            <w:proofErr w:type="spellStart"/>
            <w:r>
              <w:rPr>
                <w:rFonts w:ascii="Consolas" w:hAnsi="Consolas"/>
                <w:color w:val="4D4D4C"/>
                <w:sz w:val="21"/>
                <w:szCs w:val="21"/>
                <w:shd w:val="clear" w:color="auto" w:fill="F7F7F7"/>
              </w:rPr>
              <w:t>PyPortfolioOpt</w:t>
            </w:r>
            <w:proofErr w:type="spellEnd"/>
            <w:r>
              <w:rPr>
                <w:rFonts w:ascii="Times New Roman" w:eastAsia="Times New Roman" w:hAnsi="Times New Roman" w:cs="Times New Roman"/>
                <w:sz w:val="24"/>
                <w:szCs w:val="24"/>
              </w:rPr>
              <w:t>)</w:t>
            </w:r>
          </w:p>
          <w:p w14:paraId="270D5968" w14:textId="77777777" w:rsidR="001E109F" w:rsidRDefault="001E109F" w:rsidP="00675729">
            <w:pPr>
              <w:keepNext/>
              <w:spacing w:after="0" w:line="240" w:lineRule="auto"/>
              <w:jc w:val="both"/>
              <w:rPr>
                <w:rFonts w:ascii="Times New Roman" w:eastAsia="Times New Roman" w:hAnsi="Times New Roman" w:cs="Times New Roman"/>
                <w:sz w:val="24"/>
                <w:szCs w:val="24"/>
              </w:rPr>
            </w:pPr>
            <w:r w:rsidRPr="001E109F">
              <w:rPr>
                <w:rFonts w:ascii="Times New Roman" w:eastAsia="Times New Roman" w:hAnsi="Times New Roman" w:cs="Times New Roman"/>
                <w:sz w:val="24"/>
                <w:szCs w:val="24"/>
              </w:rPr>
              <w:t>Получение данных по акциям из</w:t>
            </w:r>
            <w:r>
              <w:rPr>
                <w:rFonts w:ascii="Times New Roman" w:eastAsia="Times New Roman" w:hAnsi="Times New Roman" w:cs="Times New Roman"/>
                <w:sz w:val="24"/>
                <w:szCs w:val="24"/>
              </w:rPr>
              <w:t xml:space="preserve"> среды</w:t>
            </w:r>
            <w:r w:rsidRPr="001E109F">
              <w:rPr>
                <w:rFonts w:ascii="Times New Roman" w:eastAsia="Times New Roman" w:hAnsi="Times New Roman" w:cs="Times New Roman"/>
                <w:sz w:val="24"/>
                <w:szCs w:val="24"/>
              </w:rPr>
              <w:t xml:space="preserve"> интернет</w:t>
            </w:r>
          </w:p>
          <w:p w14:paraId="1750E06F" w14:textId="41604E52" w:rsidR="000E1936" w:rsidRPr="001043D4" w:rsidRDefault="000E1936" w:rsidP="00675729">
            <w:pPr>
              <w:keepNext/>
              <w:spacing w:after="0" w:line="240" w:lineRule="auto"/>
              <w:jc w:val="both"/>
              <w:rPr>
                <w:rFonts w:ascii="Times New Roman" w:eastAsia="Times New Roman" w:hAnsi="Times New Roman" w:cs="Times New Roman"/>
                <w:sz w:val="24"/>
                <w:szCs w:val="24"/>
              </w:rPr>
            </w:pPr>
            <w:r w:rsidRPr="000E1936">
              <w:rPr>
                <w:rFonts w:ascii="Times New Roman" w:eastAsia="Times New Roman" w:hAnsi="Times New Roman" w:cs="Times New Roman"/>
                <w:sz w:val="24"/>
                <w:szCs w:val="24"/>
              </w:rPr>
              <w:t>Построение графика эффективных границ</w:t>
            </w:r>
          </w:p>
        </w:tc>
        <w:tc>
          <w:tcPr>
            <w:tcW w:w="1513" w:type="pct"/>
          </w:tcPr>
          <w:p w14:paraId="14BEC64A"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EF6967" w14:paraId="25B64A85" w14:textId="77777777" w:rsidTr="00675729">
        <w:trPr>
          <w:trHeight w:val="699"/>
        </w:trPr>
        <w:tc>
          <w:tcPr>
            <w:tcW w:w="1112" w:type="pct"/>
          </w:tcPr>
          <w:p w14:paraId="22031565" w14:textId="77777777" w:rsidR="00675729" w:rsidRDefault="004E5C9E" w:rsidP="004E5C9E">
            <w:pPr>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Производные финансовые </w:t>
            </w:r>
          </w:p>
          <w:p w14:paraId="553FA3C7" w14:textId="31EE6771"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инструменты</w:t>
            </w:r>
          </w:p>
        </w:tc>
        <w:tc>
          <w:tcPr>
            <w:tcW w:w="2376" w:type="pct"/>
          </w:tcPr>
          <w:p w14:paraId="057ADD4B" w14:textId="77777777" w:rsidR="004E5C9E" w:rsidRPr="001043D4"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Непрерывные случайные процессы</w:t>
            </w:r>
          </w:p>
          <w:p w14:paraId="57978E1B" w14:textId="355CE1DC" w:rsidR="00723FBC" w:rsidRDefault="004E5C9E" w:rsidP="00675729">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Численные методы для вычисления цены производных инструментов</w:t>
            </w:r>
          </w:p>
          <w:p w14:paraId="000354F4" w14:textId="1ADED023" w:rsidR="00777A33" w:rsidRDefault="00777A33" w:rsidP="00675729">
            <w:pPr>
              <w:keepNext/>
              <w:spacing w:after="0" w:line="240" w:lineRule="auto"/>
              <w:jc w:val="both"/>
              <w:rPr>
                <w:rFonts w:ascii="Times New Roman" w:eastAsia="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w:t>
            </w:r>
          </w:p>
          <w:p w14:paraId="50F6A6BC" w14:textId="5B2A476F" w:rsidR="0030313D" w:rsidRDefault="0030313D" w:rsidP="00675729">
            <w:pPr>
              <w:keepNext/>
              <w:spacing w:after="0" w:line="240" w:lineRule="auto"/>
              <w:jc w:val="both"/>
              <w:rPr>
                <w:rFonts w:ascii="Times New Roman" w:eastAsia="Times New Roman" w:hAnsi="Times New Roman" w:cs="Times New Roman"/>
                <w:sz w:val="24"/>
                <w:szCs w:val="24"/>
              </w:rPr>
            </w:pPr>
            <w:r w:rsidRPr="0030313D">
              <w:rPr>
                <w:rFonts w:ascii="Times New Roman" w:eastAsia="Times New Roman" w:hAnsi="Times New Roman" w:cs="Times New Roman"/>
                <w:sz w:val="24"/>
                <w:szCs w:val="24"/>
              </w:rPr>
              <w:t>Частотное распределение смоделированной внутренней стоимости акции при наступлении срока погашения европейского пут-опциона</w:t>
            </w:r>
          </w:p>
          <w:p w14:paraId="2B48CCAD" w14:textId="761F0F9C" w:rsidR="00E10306" w:rsidRPr="00723FBC" w:rsidRDefault="00723FBC" w:rsidP="00675729">
            <w:pPr>
              <w:keepNext/>
              <w:spacing w:after="0" w:line="240" w:lineRule="auto"/>
              <w:jc w:val="both"/>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модель </w:t>
            </w:r>
            <w:proofErr w:type="spellStart"/>
            <w:r w:rsidRPr="008F1F5A">
              <w:rPr>
                <w:rFonts w:ascii="Times New Roman" w:hAnsi="Times New Roman" w:cs="Times New Roman"/>
                <w:sz w:val="24"/>
                <w:szCs w:val="24"/>
              </w:rPr>
              <w:t>Васичека</w:t>
            </w:r>
            <w:proofErr w:type="spellEnd"/>
            <w:r w:rsidRPr="008F1F5A">
              <w:rPr>
                <w:rFonts w:ascii="Times New Roman" w:hAnsi="Times New Roman" w:cs="Times New Roman"/>
                <w:sz w:val="24"/>
                <w:szCs w:val="24"/>
              </w:rPr>
              <w:t>, модель Хо-Ли, модель Халла-Уайта, биномиальная модель, оценка стоимости опционов на облигации</w:t>
            </w:r>
          </w:p>
        </w:tc>
        <w:tc>
          <w:tcPr>
            <w:tcW w:w="1513" w:type="pct"/>
          </w:tcPr>
          <w:p w14:paraId="22E0D0C8"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675729">
        <w:trPr>
          <w:trHeight w:val="1499"/>
        </w:trPr>
        <w:tc>
          <w:tcPr>
            <w:tcW w:w="1112" w:type="pct"/>
          </w:tcPr>
          <w:p w14:paraId="5D559D31"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lastRenderedPageBreak/>
              <w:t>Выбор и принятие решений в условиях неопределенности</w:t>
            </w:r>
          </w:p>
        </w:tc>
        <w:tc>
          <w:tcPr>
            <w:tcW w:w="2376" w:type="pct"/>
          </w:tcPr>
          <w:p w14:paraId="6216D9AB" w14:textId="2A213914" w:rsidR="0072322F" w:rsidRDefault="004E5C9E" w:rsidP="00675729">
            <w:pPr>
              <w:keepNext/>
              <w:spacing w:after="0" w:line="240" w:lineRule="auto"/>
              <w:jc w:val="both"/>
              <w:rPr>
                <w:rFonts w:ascii="Times New Roman" w:hAnsi="Times New Roman" w:cs="Times New Roman"/>
                <w:sz w:val="24"/>
                <w:szCs w:val="24"/>
              </w:rPr>
            </w:pPr>
            <w:r w:rsidRPr="001043D4">
              <w:rPr>
                <w:rFonts w:ascii="Times New Roman" w:eastAsia="Times New Roman" w:hAnsi="Times New Roman" w:cs="Times New Roman"/>
                <w:sz w:val="24"/>
                <w:szCs w:val="24"/>
              </w:rPr>
              <w:t>Теория ожидаемой полезности и ее критика</w:t>
            </w:r>
          </w:p>
          <w:p w14:paraId="31BE94BD" w14:textId="6421A4A0" w:rsidR="00723FBC" w:rsidRPr="00723FBC" w:rsidRDefault="00723FBC" w:rsidP="00675729">
            <w:pPr>
              <w:jc w:val="both"/>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3FC1702" w:rsidR="004E5C9E" w:rsidRPr="001043D4" w:rsidRDefault="004E5C9E" w:rsidP="00675729">
            <w:pPr>
              <w:keepNext/>
              <w:spacing w:after="0" w:line="240" w:lineRule="auto"/>
              <w:jc w:val="both"/>
              <w:rPr>
                <w:rFonts w:ascii="Times New Roman" w:eastAsia="Times New Roman" w:hAnsi="Times New Roman" w:cs="Times New Roman"/>
                <w:sz w:val="24"/>
                <w:szCs w:val="24"/>
              </w:rPr>
            </w:pPr>
          </w:p>
        </w:tc>
        <w:tc>
          <w:tcPr>
            <w:tcW w:w="1513" w:type="pct"/>
          </w:tcPr>
          <w:p w14:paraId="7A2E9B4D" w14:textId="77777777" w:rsidR="004E5C9E" w:rsidRPr="001043D4" w:rsidRDefault="004E5C9E" w:rsidP="00675729">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5174F45C" w:rsidR="00310032" w:rsidRPr="0094294A" w:rsidRDefault="00310032" w:rsidP="006C73B1">
      <w:pPr>
        <w:pStyle w:val="2"/>
        <w:numPr>
          <w:ilvl w:val="1"/>
          <w:numId w:val="40"/>
        </w:numPr>
        <w:rPr>
          <w:rFonts w:eastAsia="Times New Roman"/>
        </w:rPr>
      </w:pPr>
      <w:r w:rsidRPr="0094294A">
        <w:rPr>
          <w:rFonts w:eastAsia="Times New Roman"/>
        </w:rPr>
        <w:t xml:space="preserve">Перечень вопросов, заданий, тем для подготовки к текущему контролю </w:t>
      </w:r>
    </w:p>
    <w:p w14:paraId="7D3409BA" w14:textId="475F4CCC"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50661F01" w14:textId="644460C4"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 xml:space="preserve">С помощью информационной интернет-площадки Финам, Bloomberg </w:t>
      </w:r>
      <w:r w:rsidR="00E47C90" w:rsidRPr="00E47C90">
        <w:rPr>
          <w:rFonts w:ascii="Times New Roman" w:hAnsi="Times New Roman" w:cs="Times New Roman"/>
          <w:sz w:val="28"/>
          <w:szCs w:val="28"/>
        </w:rPr>
        <w:t>(</w:t>
      </w:r>
      <w:r w:rsidRPr="00900D6E">
        <w:rPr>
          <w:rFonts w:ascii="Times New Roman" w:hAnsi="Times New Roman" w:cs="Times New Roman"/>
          <w:sz w:val="28"/>
          <w:szCs w:val="28"/>
        </w:rPr>
        <w:t>или других ресурсов</w:t>
      </w:r>
      <w:r w:rsidR="00E47C90" w:rsidRPr="00E47C90">
        <w:rPr>
          <w:rFonts w:ascii="Times New Roman" w:hAnsi="Times New Roman" w:cs="Times New Roman"/>
          <w:sz w:val="28"/>
          <w:szCs w:val="28"/>
        </w:rPr>
        <w:t>)</w:t>
      </w:r>
      <w:r w:rsidRPr="00900D6E">
        <w:rPr>
          <w:rFonts w:ascii="Times New Roman" w:hAnsi="Times New Roman" w:cs="Times New Roman"/>
          <w:sz w:val="28"/>
          <w:szCs w:val="28"/>
        </w:rPr>
        <w:t xml:space="preserve"> получить таблицу значений цен закрытия за 30 дней о трех компаниях, входящих в индекс голубых фишек индекса РТС.</w:t>
      </w:r>
    </w:p>
    <w:p w14:paraId="78C03BB5"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Вычислить ожидаемую доходность и волатильность выбранных активов.</w:t>
      </w:r>
    </w:p>
    <w:p w14:paraId="01BF8080"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Получить значения индекса РТС за тот же период и использовать полученные сведения при расчете рыночного портфеля.</w:t>
      </w:r>
    </w:p>
    <w:p w14:paraId="2AB157CA"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Построить эффективную границу.</w:t>
      </w:r>
    </w:p>
    <w:p w14:paraId="70819715" w14:textId="078D1B26" w:rsidR="000740C9" w:rsidRDefault="000740C9" w:rsidP="006C73B1">
      <w:pPr>
        <w:pStyle w:val="ae"/>
        <w:numPr>
          <w:ilvl w:val="0"/>
          <w:numId w:val="15"/>
        </w:numPr>
        <w:spacing w:line="360" w:lineRule="auto"/>
        <w:jc w:val="both"/>
        <w:rPr>
          <w:rFonts w:ascii="Times New Roman" w:hAnsi="Times New Roman" w:cs="Times New Roman"/>
          <w:sz w:val="28"/>
          <w:szCs w:val="28"/>
        </w:rPr>
      </w:pPr>
      <w:r w:rsidRPr="44520B17">
        <w:rPr>
          <w:rFonts w:ascii="Times New Roman" w:hAnsi="Times New Roman" w:cs="Times New Roman"/>
          <w:sz w:val="28"/>
          <w:szCs w:val="28"/>
        </w:rPr>
        <w:t>Построить эффективную границу при условии запрета коротких про</w:t>
      </w:r>
      <w:r w:rsidR="0C7F593D" w:rsidRPr="44520B17">
        <w:rPr>
          <w:rFonts w:ascii="Times New Roman" w:hAnsi="Times New Roman" w:cs="Times New Roman"/>
          <w:sz w:val="28"/>
          <w:szCs w:val="28"/>
        </w:rPr>
        <w:t>д</w:t>
      </w:r>
      <w:r w:rsidRPr="44520B17">
        <w:rPr>
          <w:rFonts w:ascii="Times New Roman" w:hAnsi="Times New Roman" w:cs="Times New Roman"/>
          <w:sz w:val="28"/>
          <w:szCs w:val="28"/>
        </w:rPr>
        <w:t>аж.</w:t>
      </w:r>
    </w:p>
    <w:p w14:paraId="368DE209"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Рассчитать коэффициенты альфа и бета (в качестве безрисковой ставки взять ставку по инструментам фиксированной доходности).</w:t>
      </w:r>
    </w:p>
    <w:p w14:paraId="651D9325" w14:textId="11B7A1AB"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Написать уравнения: линия рынка капитала CML, SML.</w:t>
      </w:r>
    </w:p>
    <w:p w14:paraId="1760734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6A32C0D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Темп инфляции за период в N=6 месяцев равен 3%. Найти среднемесячный и годовой темп инфляции.</w:t>
      </w:r>
    </w:p>
    <w:p w14:paraId="381C9002"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w:t>
      </w:r>
      <w:r w:rsidRPr="00267F24">
        <w:rPr>
          <w:rFonts w:ascii="Times New Roman" w:eastAsia="Times New Roman" w:hAnsi="Times New Roman" w:cs="Times New Roman"/>
          <w:sz w:val="28"/>
          <w:szCs w:val="28"/>
        </w:rPr>
        <w:lastRenderedPageBreak/>
        <w:t xml:space="preserve">(NPV) данного денежного потока б) Найти внутреннюю норму доходности (IRR) данного потока в) Оценить эффективность проекта. </w:t>
      </w:r>
    </w:p>
    <w:p w14:paraId="3ACD7465" w14:textId="137E8041"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Pr="00267F24">
        <w:rPr>
          <w:rFonts w:ascii="Times New Roman" w:eastAsia="Times New Roman" w:hAnsi="Times New Roman" w:cs="Times New Roman"/>
          <w:noProof/>
          <w:position w:val="-12"/>
          <w:sz w:val="28"/>
          <w:szCs w:val="28"/>
        </w:rPr>
        <w:object w:dxaOrig="920" w:dyaOrig="360" w14:anchorId="00788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8" o:title=""/>
          </v:shape>
          <o:OLEObject Type="Embed" ProgID="Equation.DSMT4" ShapeID="_x0000_i1025" DrawAspect="Content" ObjectID="_1811585205" r:id="rId9"/>
        </w:object>
      </w:r>
      <w:r w:rsidRPr="00267F24">
        <w:rPr>
          <w:rFonts w:ascii="Times New Roman" w:eastAsia="Times New Roman" w:hAnsi="Times New Roman" w:cs="Times New Roman"/>
          <w:sz w:val="28"/>
          <w:szCs w:val="28"/>
        </w:rPr>
        <w:t xml:space="preserve"> и </w:t>
      </w:r>
      <w:r w:rsidRPr="00066298">
        <w:rPr>
          <w:rFonts w:ascii="Times New Roman" w:eastAsia="Times New Roman" w:hAnsi="Times New Roman" w:cs="Times New Roman"/>
          <w:noProof/>
          <w:position w:val="-12"/>
          <w:sz w:val="32"/>
          <w:szCs w:val="32"/>
        </w:rPr>
        <w:object w:dxaOrig="800" w:dyaOrig="360" w14:anchorId="2C348853">
          <v:shape id="_x0000_i1026" type="#_x0000_t75" style="width:55.5pt;height:18.75pt" o:ole="">
            <v:imagedata r:id="rId10" o:title=""/>
          </v:shape>
          <o:OLEObject Type="Embed" ProgID="Equation.DSMT4" ShapeID="_x0000_i1026" DrawAspect="Content" ObjectID="_1811585206"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Pr="00267F24">
        <w:rPr>
          <w:rFonts w:ascii="Times New Roman" w:eastAsia="Times New Roman" w:hAnsi="Times New Roman" w:cs="Times New Roman"/>
          <w:noProof/>
          <w:position w:val="-12"/>
          <w:sz w:val="28"/>
          <w:szCs w:val="28"/>
        </w:rPr>
        <w:object w:dxaOrig="999" w:dyaOrig="360" w14:anchorId="765EACF8">
          <v:shape id="_x0000_i1027" type="#_x0000_t75" style="width:70.5pt;height:19.5pt" o:ole="">
            <v:imagedata r:id="rId12" o:title=""/>
          </v:shape>
          <o:OLEObject Type="Embed" ProgID="Equation.DSMT4" ShapeID="_x0000_i1027" DrawAspect="Content" ObjectID="_1811585207" r:id="rId1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291EA31D">
          <v:shape id="_x0000_i1028" type="#_x0000_t75" style="width:69.75pt;height:19.5pt" o:ole="">
            <v:imagedata r:id="rId14" o:title=""/>
          </v:shape>
          <o:OLEObject Type="Embed" ProgID="Equation.DSMT4" ShapeID="_x0000_i1028" DrawAspect="Content" ObjectID="_1811585208"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Pr="00267F24">
        <w:rPr>
          <w:rFonts w:ascii="Times New Roman" w:eastAsia="Times New Roman" w:hAnsi="Times New Roman" w:cs="Times New Roman"/>
          <w:noProof/>
          <w:position w:val="-10"/>
          <w:sz w:val="28"/>
          <w:szCs w:val="28"/>
        </w:rPr>
        <w:object w:dxaOrig="1560" w:dyaOrig="360" w14:anchorId="176458E5">
          <v:shape id="_x0000_i1029" type="#_x0000_t75" style="width:92.25pt;height:16.5pt" o:ole="">
            <v:imagedata r:id="rId16" o:title=""/>
          </v:shape>
          <o:OLEObject Type="Embed" ProgID="Equation.DSMT4" ShapeID="_x0000_i1029" DrawAspect="Content" ObjectID="_1811585209"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максимизирующий полезность. в) Найти портфель минимального риска.</w:t>
      </w:r>
    </w:p>
    <w:p w14:paraId="76F70E1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Pr="00267F24">
        <w:rPr>
          <w:rFonts w:ascii="Times New Roman" w:eastAsia="Times New Roman" w:hAnsi="Times New Roman" w:cs="Times New Roman"/>
          <w:noProof/>
          <w:position w:val="-12"/>
          <w:sz w:val="28"/>
          <w:szCs w:val="28"/>
        </w:rPr>
        <w:object w:dxaOrig="900" w:dyaOrig="360" w14:anchorId="7FB2F5FF">
          <v:shape id="_x0000_i1030" type="#_x0000_t75" style="width:59.25pt;height:18.75pt" o:ole="">
            <v:imagedata r:id="rId18" o:title=""/>
          </v:shape>
          <o:OLEObject Type="Embed" ProgID="Equation.DSMT4" ShapeID="_x0000_i1030" DrawAspect="Content" ObjectID="_1811585210" r:id="rId19"/>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0F94294E">
          <v:shape id="_x0000_i1031" type="#_x0000_t75" style="width:62.25pt;height:18.75pt" o:ole="">
            <v:imagedata r:id="rId20" o:title=""/>
          </v:shape>
          <o:OLEObject Type="Embed" ProgID="Equation.DSMT4" ShapeID="_x0000_i1031" DrawAspect="Content" ObjectID="_1811585211" r:id="rId21"/>
        </w:object>
      </w:r>
      <w:r w:rsidRPr="00267F24">
        <w:rPr>
          <w:rFonts w:ascii="Times New Roman" w:eastAsia="Times New Roman" w:hAnsi="Times New Roman" w:cs="Times New Roman"/>
          <w:sz w:val="28"/>
          <w:szCs w:val="28"/>
        </w:rPr>
        <w:t xml:space="preserve">  и </w:t>
      </w:r>
      <w:r w:rsidRPr="00267F24">
        <w:rPr>
          <w:rFonts w:ascii="Times New Roman" w:eastAsia="Times New Roman" w:hAnsi="Times New Roman" w:cs="Times New Roman"/>
          <w:noProof/>
          <w:position w:val="-12"/>
          <w:sz w:val="28"/>
          <w:szCs w:val="28"/>
        </w:rPr>
        <w:object w:dxaOrig="780" w:dyaOrig="360" w14:anchorId="42015DF1">
          <v:shape id="_x0000_i1032" type="#_x0000_t75" style="width:49.5pt;height:18.75pt" o:ole="">
            <v:imagedata r:id="rId22" o:title=""/>
          </v:shape>
          <o:OLEObject Type="Embed" ProgID="Equation.DSMT4" ShapeID="_x0000_i1032" DrawAspect="Content" ObjectID="_1811585212" r:id="rId2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880" w:dyaOrig="360" w14:anchorId="497DC0C4">
          <v:shape id="_x0000_i1033" type="#_x0000_t75" style="width:55.5pt;height:18.75pt" o:ole="">
            <v:imagedata r:id="rId24" o:title=""/>
          </v:shape>
          <o:OLEObject Type="Embed" ProgID="Equation.DSMT4" ShapeID="_x0000_i1033" DrawAspect="Content" ObjectID="_1811585213" r:id="rId25"/>
        </w:object>
      </w:r>
      <w:r w:rsidRPr="00267F24">
        <w:rPr>
          <w:rFonts w:ascii="Times New Roman" w:eastAsia="Times New Roman" w:hAnsi="Times New Roman" w:cs="Times New Roman"/>
          <w:sz w:val="28"/>
          <w:szCs w:val="28"/>
        </w:rPr>
        <w:t xml:space="preserve">, коэффициент корреляции между которыми </w:t>
      </w:r>
      <w:r w:rsidRPr="00267F24">
        <w:rPr>
          <w:rFonts w:ascii="Times New Roman" w:eastAsia="Times New Roman" w:hAnsi="Times New Roman" w:cs="Times New Roman"/>
          <w:noProof/>
          <w:position w:val="-10"/>
          <w:sz w:val="28"/>
          <w:szCs w:val="28"/>
        </w:rPr>
        <w:object w:dxaOrig="900" w:dyaOrig="320" w14:anchorId="7858ED5A">
          <v:shape id="_x0000_i1034" type="#_x0000_t75" style="width:52.5pt;height:16.5pt" o:ole="">
            <v:imagedata r:id="rId26" o:title=""/>
          </v:shape>
          <o:OLEObject Type="Embed" ProgID="Equation.DSMT4" ShapeID="_x0000_i1034" DrawAspect="Content" ObjectID="_1811585214" r:id="rId27"/>
        </w:object>
      </w:r>
      <w:r w:rsidRPr="00267F24">
        <w:rPr>
          <w:rFonts w:ascii="Times New Roman" w:eastAsia="Times New Roman" w:hAnsi="Times New Roman" w:cs="Times New Roman"/>
          <w:sz w:val="28"/>
          <w:szCs w:val="28"/>
        </w:rPr>
        <w:t xml:space="preserve">. На рынке имеется также безрисковый актив с доходностью </w:t>
      </w:r>
      <w:r w:rsidRPr="00267F24">
        <w:rPr>
          <w:rFonts w:ascii="Times New Roman" w:eastAsia="Times New Roman" w:hAnsi="Times New Roman" w:cs="Times New Roman"/>
          <w:noProof/>
          <w:position w:val="-14"/>
          <w:sz w:val="28"/>
          <w:szCs w:val="28"/>
        </w:rPr>
        <w:object w:dxaOrig="920" w:dyaOrig="380" w14:anchorId="069680D9">
          <v:shape id="_x0000_i1035" type="#_x0000_t75" style="width:44.25pt;height:21.75pt" o:ole="">
            <v:imagedata r:id="rId28" o:title=""/>
          </v:shape>
          <o:OLEObject Type="Embed" ProgID="Equation.DSMT4" ShapeID="_x0000_i1035" DrawAspect="Content" ObjectID="_1811585215"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7EE4B2E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Pr="00267F24">
        <w:rPr>
          <w:rFonts w:ascii="Times New Roman" w:eastAsia="Times New Roman" w:hAnsi="Times New Roman" w:cs="Times New Roman"/>
          <w:noProof/>
          <w:position w:val="-14"/>
          <w:sz w:val="28"/>
          <w:szCs w:val="28"/>
        </w:rPr>
        <w:object w:dxaOrig="840" w:dyaOrig="380" w14:anchorId="56D9AEB7">
          <v:shape id="_x0000_i1036" type="#_x0000_t75" style="width:44.25pt;height:21.75pt" o:ole="">
            <v:imagedata r:id="rId30" o:title=""/>
          </v:shape>
          <o:OLEObject Type="Embed" ProgID="Equation.DSMT4" ShapeID="_x0000_i1036" DrawAspect="Content" ObjectID="_1811585216" r:id="rId31"/>
        </w:object>
      </w:r>
      <w:r w:rsidRPr="00267F24">
        <w:rPr>
          <w:rFonts w:ascii="Times New Roman" w:eastAsia="Times New Roman" w:hAnsi="Times New Roman" w:cs="Times New Roman"/>
          <w:sz w:val="28"/>
          <w:szCs w:val="28"/>
        </w:rPr>
        <w:t xml:space="preserve">, а доходность рыночного портфеля </w:t>
      </w:r>
      <w:r w:rsidRPr="00267F24">
        <w:rPr>
          <w:rFonts w:ascii="Times New Roman" w:eastAsia="Times New Roman" w:hAnsi="Times New Roman" w:cs="Times New Roman"/>
          <w:noProof/>
          <w:position w:val="-12"/>
          <w:sz w:val="28"/>
          <w:szCs w:val="28"/>
        </w:rPr>
        <w:object w:dxaOrig="980" w:dyaOrig="360" w14:anchorId="781090EC">
          <v:shape id="_x0000_i1037" type="#_x0000_t75" style="width:67.5pt;height:18.75pt" o:ole="">
            <v:imagedata r:id="rId32" o:title=""/>
          </v:shape>
          <o:OLEObject Type="Embed" ProgID="Equation.DSMT4" ShapeID="_x0000_i1037" DrawAspect="Content" ObjectID="_1811585217" r:id="rId33"/>
        </w:object>
      </w:r>
      <w:r w:rsidRPr="00267F24">
        <w:rPr>
          <w:rFonts w:ascii="Times New Roman" w:eastAsia="Times New Roman" w:hAnsi="Times New Roman" w:cs="Times New Roman"/>
          <w:sz w:val="28"/>
          <w:szCs w:val="28"/>
        </w:rPr>
        <w:t xml:space="preserve">. Найти: </w:t>
      </w:r>
      <w:r>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26AFBE8E" w14:textId="22E08BD3"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1270FB">
        <w:rPr>
          <w:rFonts w:ascii="Times New Roman" w:eastAsia="Times New Roman" w:hAnsi="Times New Roman" w:cs="Times New Roman"/>
          <w:sz w:val="28"/>
          <w:szCs w:val="28"/>
        </w:rPr>
        <w:t xml:space="preserve">Даны ценные бумаги трёх видов с ожидаемыми доходностями </w:t>
      </w:r>
      <m:oMath>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 xml:space="preserve"> = 15,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 xml:space="preserve"> = 19,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 = 15,</m:t>
        </m:r>
      </m:oMath>
      <w:r w:rsidRPr="001270FB">
        <w:rPr>
          <w:rFonts w:ascii="Times New Roman" w:eastAsia="Times New Roman" w:hAnsi="Times New Roman" w:cs="Times New Roman"/>
          <w:sz w:val="28"/>
          <w:szCs w:val="28"/>
        </w:rPr>
        <w:t xml:space="preserve"> ковариационная матрица до</w:t>
      </w:r>
      <w:r>
        <w:rPr>
          <w:rFonts w:ascii="Times New Roman" w:eastAsia="Times New Roman" w:hAnsi="Times New Roman" w:cs="Times New Roman"/>
          <w:sz w:val="28"/>
          <w:szCs w:val="28"/>
        </w:rPr>
        <w:t>х</w:t>
      </w:r>
      <w:r w:rsidRPr="001270FB">
        <w:rPr>
          <w:rFonts w:ascii="Times New Roman" w:eastAsia="Times New Roman" w:hAnsi="Times New Roman" w:cs="Times New Roman"/>
          <w:sz w:val="28"/>
          <w:szCs w:val="28"/>
        </w:rPr>
        <w:t xml:space="preserve">одностей которых имеет вид </w:t>
      </w:r>
      <m:oMath>
        <m:r>
          <w:rPr>
            <w:rFonts w:ascii="Cambria Math" w:eastAsia="Times New Roman" w:hAnsi="Cambria Math" w:cs="Cambria Math"/>
            <w:sz w:val="28"/>
            <w:szCs w:val="28"/>
          </w:rPr>
          <m:t>V</m:t>
        </m:r>
        <m:r>
          <w:rPr>
            <w:rFonts w:ascii="Cambria Math" w:eastAsia="Times New Roman" w:hAnsi="Cambria Math" w:cs="Times New Roman"/>
            <w:sz w:val="28"/>
            <w:szCs w:val="28"/>
          </w:rPr>
          <m:t xml:space="preserve"> =</m:t>
        </m:r>
        <m:d>
          <m:dPr>
            <m:ctrlPr>
              <w:rPr>
                <w:rFonts w:ascii="Cambria Math" w:eastAsia="Times New Roman" w:hAnsi="Cambria Math" w:cs="Cambria Math"/>
                <w:i/>
                <w:sz w:val="28"/>
                <w:szCs w:val="28"/>
              </w:rPr>
            </m:ctrlPr>
          </m:dPr>
          <m:e>
            <m:m>
              <m:mPr>
                <m:mcs>
                  <m:mc>
                    <m:mcPr>
                      <m:count m:val="3"/>
                      <m:mcJc m:val="center"/>
                    </m:mcPr>
                  </m:mc>
                </m:mcs>
                <m:ctrlPr>
                  <w:rPr>
                    <w:rFonts w:ascii="Cambria Math" w:eastAsia="Times New Roman" w:hAnsi="Cambria Math" w:cs="Cambria Math"/>
                    <w:i/>
                    <w:sz w:val="28"/>
                    <w:szCs w:val="28"/>
                  </w:rPr>
                </m:ctrlPr>
              </m:mPr>
              <m:mr>
                <m:e>
                  <m:r>
                    <w:rPr>
                      <w:rFonts w:ascii="Cambria Math" w:eastAsia="Times New Roman" w:hAnsi="Cambria Math" w:cs="Cambria Math"/>
                      <w:sz w:val="28"/>
                      <w:szCs w:val="28"/>
                    </w:rPr>
                    <m:t>10</m:t>
                  </m:r>
                </m:e>
                <m:e>
                  <m:r>
                    <w:rPr>
                      <w:rFonts w:ascii="Cambria Math" w:eastAsia="Times New Roman" w:hAnsi="Cambria Math" w:cs="Cambria Math"/>
                      <w:sz w:val="28"/>
                      <w:szCs w:val="28"/>
                    </w:rPr>
                    <m:t>-10</m:t>
                  </m:r>
                </m:e>
                <m:e>
                  <m:r>
                    <w:rPr>
                      <w:rFonts w:ascii="Cambria Math" w:eastAsia="Times New Roman" w:hAnsi="Cambria Math" w:cs="Cambria Math"/>
                      <w:sz w:val="28"/>
                      <w:szCs w:val="28"/>
                    </w:rPr>
                    <m:t>0</m:t>
                  </m:r>
                </m:e>
              </m:mr>
              <m:mr>
                <m:e>
                  <m:r>
                    <w:rPr>
                      <w:rFonts w:ascii="Cambria Math" w:eastAsia="Times New Roman" w:hAnsi="Cambria Math" w:cs="Cambria Math"/>
                      <w:sz w:val="28"/>
                      <w:szCs w:val="28"/>
                    </w:rPr>
                    <m:t>-10</m:t>
                  </m:r>
                </m:e>
                <m:e>
                  <m:r>
                    <w:rPr>
                      <w:rFonts w:ascii="Cambria Math" w:eastAsia="Times New Roman" w:hAnsi="Cambria Math" w:cs="Cambria Math"/>
                      <w:sz w:val="28"/>
                      <w:szCs w:val="28"/>
                    </w:rPr>
                    <m:t>20</m:t>
                  </m:r>
                </m:e>
                <m:e>
                  <m:r>
                    <w:rPr>
                      <w:rFonts w:ascii="Cambria Math" w:eastAsia="Times New Roman" w:hAnsi="Cambria Math" w:cs="Cambria Math"/>
                      <w:sz w:val="28"/>
                      <w:szCs w:val="28"/>
                    </w:rPr>
                    <m:t>-20</m:t>
                  </m:r>
                </m:e>
              </m:mr>
              <m:mr>
                <m:e>
                  <m:r>
                    <w:rPr>
                      <w:rFonts w:ascii="Cambria Math" w:eastAsia="Times New Roman" w:hAnsi="Cambria Math" w:cs="Cambria Math"/>
                      <w:sz w:val="28"/>
                      <w:szCs w:val="28"/>
                    </w:rPr>
                    <m:t>0</m:t>
                  </m:r>
                </m:e>
                <m:e>
                  <m:r>
                    <w:rPr>
                      <w:rFonts w:ascii="Cambria Math" w:eastAsia="Times New Roman" w:hAnsi="Cambria Math" w:cs="Cambria Math"/>
                      <w:sz w:val="28"/>
                      <w:szCs w:val="28"/>
                    </w:rPr>
                    <m:t>-20</m:t>
                  </m:r>
                </m:e>
                <m:e>
                  <m:r>
                    <w:rPr>
                      <w:rFonts w:ascii="Cambria Math" w:eastAsia="Times New Roman" w:hAnsi="Cambria Math" w:cs="Cambria Math"/>
                      <w:sz w:val="28"/>
                      <w:szCs w:val="28"/>
                    </w:rPr>
                    <m:t>50</m:t>
                  </m:r>
                </m:e>
              </m:mr>
            </m:m>
            <m:ctrlPr>
              <w:rPr>
                <w:rFonts w:ascii="Cambria Math" w:eastAsia="Times New Roman" w:hAnsi="Cambria Math" w:cs="Times New Roman"/>
                <w:i/>
                <w:sz w:val="28"/>
                <w:szCs w:val="28"/>
              </w:rPr>
            </m:ctrlPr>
          </m:e>
        </m:d>
      </m:oMath>
      <w:r w:rsidRPr="001270FB">
        <w:rPr>
          <w:rFonts w:ascii="Times New Roman" w:eastAsia="Times New Roman" w:hAnsi="Times New Roman" w:cs="Times New Roman"/>
          <w:sz w:val="28"/>
          <w:szCs w:val="28"/>
        </w:rPr>
        <w:t xml:space="preserve"> . Найти уравнение минимальной границы при условии, что безрисковая ставка равна 11. Определить координаты касательного портфеля. </w:t>
      </w:r>
    </w:p>
    <w:p w14:paraId="1B60DFAB" w14:textId="77777777" w:rsidR="00675729" w:rsidRDefault="00675729" w:rsidP="00675729">
      <w:pPr>
        <w:tabs>
          <w:tab w:val="left" w:pos="1080"/>
        </w:tabs>
        <w:spacing w:after="0" w:line="360" w:lineRule="auto"/>
        <w:ind w:left="720"/>
        <w:jc w:val="both"/>
        <w:rPr>
          <w:rFonts w:ascii="Times New Roman" w:eastAsia="Times New Roman" w:hAnsi="Times New Roman" w:cs="Times New Roman"/>
          <w:sz w:val="28"/>
          <w:szCs w:val="28"/>
        </w:rPr>
      </w:pPr>
    </w:p>
    <w:p w14:paraId="3F2E0C7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Внимание инвестора привлекает акция, продающаяся сейчас по 50$. Европейский колл-опцион на данную акцию продается за 2$. Цена исполнения опциона равна K=49$. Опцион выписан на T=0.2 лет. Безрисковая ставка равна r=40%. а) Найти нижнюю границы цены данного опциона. Если есть арбитражная возможность, описать арбитражную стратегию.</w:t>
      </w:r>
    </w:p>
    <w:p w14:paraId="64A080D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 Через 0.4 года) цена акции может принять два значения, 23$ или 19$. Цена исполнения соответствующего колл-опциона равна 21$. Безрисковая ставка равна 9%. а) Вычислить риск-нейтральную вероятность для движения цены актива вверх. б) Найти число акций в безрисковом портфеле, состоящем из купленных акций и одного опциона. в) Найти цену данного опциона на текущий момент времени.</w:t>
      </w:r>
    </w:p>
    <w:p w14:paraId="7C7B11D0"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безрисковая процентная ставка в зоне евро — 2%; безрисковая рублевая процентная ставка — 10% годовых; волатильность евро — 20% в год.</w:t>
      </w:r>
    </w:p>
    <w:p w14:paraId="18675FBC"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безрисковая ставка по доллару 8%; безрисковая ставка по фунту 9%; волатильность индекса 30%.</w:t>
      </w:r>
    </w:p>
    <w:p w14:paraId="69526A9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19D03A4A"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6458E007"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7B3731" w:rsidRPr="00267F24" w14:paraId="065014E1" w14:textId="77777777" w:rsidTr="001826A1">
        <w:trPr>
          <w:trHeight w:val="551"/>
          <w:jc w:val="center"/>
        </w:trPr>
        <w:tc>
          <w:tcPr>
            <w:tcW w:w="3370" w:type="dxa"/>
          </w:tcPr>
          <w:p w14:paraId="409760C2" w14:textId="77777777" w:rsidR="007B3731" w:rsidRPr="00267F24" w:rsidRDefault="007B3731" w:rsidP="006C73B1">
            <w:pPr>
              <w:spacing w:line="360" w:lineRule="auto"/>
              <w:rPr>
                <w:sz w:val="28"/>
                <w:szCs w:val="28"/>
              </w:rPr>
            </w:pPr>
            <w:r w:rsidRPr="00267F24">
              <w:rPr>
                <w:sz w:val="28"/>
                <w:szCs w:val="28"/>
              </w:rPr>
              <w:t>Срок до погашения (в гг.)</w:t>
            </w:r>
          </w:p>
        </w:tc>
        <w:tc>
          <w:tcPr>
            <w:tcW w:w="680" w:type="dxa"/>
          </w:tcPr>
          <w:p w14:paraId="0A67C1C1" w14:textId="77777777" w:rsidR="007B3731" w:rsidRPr="00267F24" w:rsidRDefault="007B3731" w:rsidP="006C73B1">
            <w:pPr>
              <w:spacing w:line="360" w:lineRule="auto"/>
              <w:rPr>
                <w:sz w:val="28"/>
                <w:szCs w:val="28"/>
              </w:rPr>
            </w:pPr>
            <w:r w:rsidRPr="00267F24">
              <w:rPr>
                <w:sz w:val="28"/>
                <w:szCs w:val="28"/>
              </w:rPr>
              <w:t>0,5</w:t>
            </w:r>
          </w:p>
        </w:tc>
        <w:tc>
          <w:tcPr>
            <w:tcW w:w="680" w:type="dxa"/>
          </w:tcPr>
          <w:p w14:paraId="4980C355" w14:textId="77777777" w:rsidR="007B3731" w:rsidRPr="00267F24" w:rsidRDefault="007B3731" w:rsidP="006C73B1">
            <w:pPr>
              <w:spacing w:line="360" w:lineRule="auto"/>
              <w:rPr>
                <w:sz w:val="28"/>
                <w:szCs w:val="28"/>
              </w:rPr>
            </w:pPr>
            <w:r w:rsidRPr="00267F24">
              <w:rPr>
                <w:sz w:val="28"/>
                <w:szCs w:val="28"/>
              </w:rPr>
              <w:t>1</w:t>
            </w:r>
          </w:p>
        </w:tc>
        <w:tc>
          <w:tcPr>
            <w:tcW w:w="680" w:type="dxa"/>
          </w:tcPr>
          <w:p w14:paraId="6BD272E3" w14:textId="77777777" w:rsidR="007B3731" w:rsidRPr="00267F24" w:rsidRDefault="007B3731" w:rsidP="006C73B1">
            <w:pPr>
              <w:spacing w:line="360" w:lineRule="auto"/>
              <w:rPr>
                <w:sz w:val="28"/>
                <w:szCs w:val="28"/>
              </w:rPr>
            </w:pPr>
            <w:r w:rsidRPr="00267F24">
              <w:rPr>
                <w:sz w:val="28"/>
                <w:szCs w:val="28"/>
              </w:rPr>
              <w:t>1,5</w:t>
            </w:r>
          </w:p>
        </w:tc>
        <w:tc>
          <w:tcPr>
            <w:tcW w:w="1038" w:type="dxa"/>
          </w:tcPr>
          <w:p w14:paraId="038E5499" w14:textId="77777777" w:rsidR="007B3731" w:rsidRPr="00267F24" w:rsidRDefault="007B3731" w:rsidP="006C73B1">
            <w:pPr>
              <w:spacing w:line="360" w:lineRule="auto"/>
              <w:rPr>
                <w:sz w:val="28"/>
                <w:szCs w:val="28"/>
              </w:rPr>
            </w:pPr>
            <w:r w:rsidRPr="00267F24">
              <w:rPr>
                <w:sz w:val="28"/>
                <w:szCs w:val="28"/>
              </w:rPr>
              <w:t>2</w:t>
            </w:r>
          </w:p>
        </w:tc>
      </w:tr>
      <w:tr w:rsidR="007B3731" w:rsidRPr="00267F24" w14:paraId="430BB559" w14:textId="77777777" w:rsidTr="001826A1">
        <w:trPr>
          <w:jc w:val="center"/>
        </w:trPr>
        <w:tc>
          <w:tcPr>
            <w:tcW w:w="3370" w:type="dxa"/>
          </w:tcPr>
          <w:p w14:paraId="493D9E0E" w14:textId="77777777" w:rsidR="007B3731" w:rsidRPr="00267F24" w:rsidRDefault="007B3731" w:rsidP="006C73B1">
            <w:pPr>
              <w:spacing w:line="360" w:lineRule="auto"/>
              <w:rPr>
                <w:sz w:val="28"/>
                <w:szCs w:val="28"/>
              </w:rPr>
            </w:pPr>
            <w:r w:rsidRPr="00267F24">
              <w:rPr>
                <w:sz w:val="28"/>
                <w:szCs w:val="28"/>
              </w:rPr>
              <w:t>Стоимость облигации с номиналом 100</w:t>
            </w:r>
          </w:p>
        </w:tc>
        <w:tc>
          <w:tcPr>
            <w:tcW w:w="680" w:type="dxa"/>
          </w:tcPr>
          <w:p w14:paraId="5BE56044" w14:textId="77777777" w:rsidR="007B3731" w:rsidRPr="00267F24" w:rsidRDefault="007B3731" w:rsidP="006C73B1">
            <w:pPr>
              <w:spacing w:line="360" w:lineRule="auto"/>
              <w:rPr>
                <w:sz w:val="28"/>
                <w:szCs w:val="28"/>
              </w:rPr>
            </w:pPr>
            <w:r w:rsidRPr="00267F24">
              <w:rPr>
                <w:sz w:val="28"/>
                <w:szCs w:val="28"/>
              </w:rPr>
              <w:t>96</w:t>
            </w:r>
          </w:p>
        </w:tc>
        <w:tc>
          <w:tcPr>
            <w:tcW w:w="680" w:type="dxa"/>
          </w:tcPr>
          <w:p w14:paraId="09AB0119" w14:textId="77777777" w:rsidR="007B3731" w:rsidRPr="00267F24" w:rsidRDefault="007B3731" w:rsidP="006C73B1">
            <w:pPr>
              <w:spacing w:line="360" w:lineRule="auto"/>
              <w:rPr>
                <w:sz w:val="28"/>
                <w:szCs w:val="28"/>
              </w:rPr>
            </w:pPr>
            <w:r w:rsidRPr="00267F24">
              <w:rPr>
                <w:sz w:val="28"/>
                <w:szCs w:val="28"/>
              </w:rPr>
              <w:t>94</w:t>
            </w:r>
          </w:p>
        </w:tc>
        <w:tc>
          <w:tcPr>
            <w:tcW w:w="680" w:type="dxa"/>
          </w:tcPr>
          <w:p w14:paraId="0055E13F" w14:textId="77777777" w:rsidR="007B3731" w:rsidRPr="00267F24" w:rsidRDefault="007B3731" w:rsidP="006C73B1">
            <w:pPr>
              <w:spacing w:line="360" w:lineRule="auto"/>
              <w:rPr>
                <w:sz w:val="28"/>
                <w:szCs w:val="28"/>
              </w:rPr>
            </w:pPr>
            <w:r w:rsidRPr="00267F24">
              <w:rPr>
                <w:sz w:val="28"/>
                <w:szCs w:val="28"/>
              </w:rPr>
              <w:t>92</w:t>
            </w:r>
          </w:p>
        </w:tc>
        <w:tc>
          <w:tcPr>
            <w:tcW w:w="1038" w:type="dxa"/>
          </w:tcPr>
          <w:p w14:paraId="79AED419" w14:textId="77777777" w:rsidR="007B3731" w:rsidRPr="00267F24" w:rsidRDefault="007B3731" w:rsidP="006C73B1">
            <w:pPr>
              <w:spacing w:line="360" w:lineRule="auto"/>
              <w:rPr>
                <w:sz w:val="28"/>
                <w:szCs w:val="28"/>
              </w:rPr>
            </w:pPr>
            <w:r w:rsidRPr="00267F24">
              <w:rPr>
                <w:sz w:val="28"/>
                <w:szCs w:val="28"/>
              </w:rPr>
              <w:t>90</w:t>
            </w:r>
          </w:p>
        </w:tc>
      </w:tr>
    </w:tbl>
    <w:p w14:paraId="3338FFB5"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p w14:paraId="2CB69D92" w14:textId="77777777" w:rsidR="007B3731" w:rsidRPr="00267F24" w:rsidRDefault="007B3731" w:rsidP="006C73B1">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74C7A335" w14:textId="77777777" w:rsidR="007B3731" w:rsidRDefault="007B3731" w:rsidP="006C73B1">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09D41B3E" w14:textId="77777777" w:rsidR="00531FA3" w:rsidRDefault="007B3731" w:rsidP="00531FA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Pr="001270FB">
        <w:rPr>
          <w:rFonts w:ascii="Times New Roman" w:eastAsia="Times New Roman" w:hAnsi="Times New Roman" w:cs="Times New Roman"/>
          <w:sz w:val="28"/>
          <w:szCs w:val="28"/>
        </w:rPr>
        <w:t xml:space="preserve">Цена </w:t>
      </w:r>
      <w:r w:rsidRPr="001270FB">
        <w:rPr>
          <w:rFonts w:ascii="Cambria Math" w:eastAsia="Times New Roman" w:hAnsi="Cambria Math" w:cs="Cambria Math"/>
          <w:sz w:val="28"/>
          <w:szCs w:val="28"/>
        </w:rPr>
        <w:t>𝑆</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некоторого актива в текущий момент времени </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равна 115 долл., а его</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волатильность </w:t>
      </w:r>
      <w:r w:rsidRPr="001270FB">
        <w:rPr>
          <w:rFonts w:ascii="Cambria Math" w:eastAsia="Times New Roman" w:hAnsi="Cambria Math" w:cs="Cambria Math"/>
          <w:sz w:val="28"/>
          <w:szCs w:val="28"/>
        </w:rPr>
        <w:t>𝜎</w:t>
      </w:r>
      <w:r w:rsidRPr="001270FB">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270FB">
        <w:rPr>
          <w:rFonts w:ascii="Cambria Math" w:eastAsia="Times New Roman" w:hAnsi="Cambria Math" w:cs="Cambria Math"/>
          <w:sz w:val="28"/>
          <w:szCs w:val="28"/>
        </w:rPr>
        <w:t>𝐶</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шестимесячного колл</w:t>
      </w:r>
      <w:r>
        <w:rPr>
          <w:rFonts w:ascii="Times New Roman" w:eastAsia="Times New Roman" w:hAnsi="Times New Roman" w:cs="Times New Roman"/>
          <w:sz w:val="28"/>
          <w:szCs w:val="28"/>
        </w:rPr>
        <w:t>-</w:t>
      </w:r>
      <w:r w:rsidRPr="001270FB">
        <w:rPr>
          <w:rFonts w:ascii="Times New Roman" w:eastAsia="Times New Roman" w:hAnsi="Times New Roman" w:cs="Times New Roman"/>
          <w:sz w:val="28"/>
          <w:szCs w:val="28"/>
        </w:rPr>
        <w:t xml:space="preserve">опциона с ценой исполнения </w:t>
      </w:r>
      <w:r w:rsidRPr="001270FB">
        <w:rPr>
          <w:rFonts w:ascii="Cambria Math" w:eastAsia="Times New Roman" w:hAnsi="Cambria Math" w:cs="Cambria Math"/>
          <w:sz w:val="28"/>
          <w:szCs w:val="28"/>
        </w:rPr>
        <w:t>𝐾</w:t>
      </w:r>
      <w:r w:rsidRPr="001270FB">
        <w:rPr>
          <w:rFonts w:ascii="Times New Roman" w:eastAsia="Times New Roman" w:hAnsi="Times New Roman" w:cs="Times New Roman"/>
          <w:sz w:val="28"/>
          <w:szCs w:val="28"/>
        </w:rPr>
        <w:t xml:space="preserve"> = 125 долл.</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Процентная ставка </w:t>
      </w:r>
      <w:r w:rsidRPr="001270FB">
        <w:rPr>
          <w:rFonts w:ascii="Cambria Math" w:eastAsia="Times New Roman" w:hAnsi="Cambria Math" w:cs="Cambria Math"/>
          <w:sz w:val="28"/>
          <w:szCs w:val="28"/>
        </w:rPr>
        <w:t>𝑟</w:t>
      </w:r>
      <w:r w:rsidRPr="001270FB">
        <w:rPr>
          <w:rFonts w:ascii="Times New Roman" w:eastAsia="Times New Roman" w:hAnsi="Times New Roman" w:cs="Times New Roman"/>
          <w:sz w:val="28"/>
          <w:szCs w:val="28"/>
        </w:rPr>
        <w:t xml:space="preserve"> постоянна, начисляется</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непрерывно и равна 9% годовых.</w:t>
      </w:r>
    </w:p>
    <w:p w14:paraId="719B40AC"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16. </w:t>
      </w:r>
      <w:r w:rsidRPr="00531FA3">
        <w:rPr>
          <w:rFonts w:ascii="Times New Roman" w:hAnsi="Times New Roman" w:cs="Times New Roman"/>
          <w:sz w:val="28"/>
          <w:szCs w:val="28"/>
        </w:rPr>
        <w:t xml:space="preserve">Индивидуум имеет функцию полезности типа Неймана—Моргенштерна, а элементарная функция полезности строго возрастает и зависит только от одного аргумента (денег). Лотерея 6 и 10 с вероятностями 1/3 и 2/3 и лотерея 3 и 9 с вероятностями 2/3 и 1/3 для него эквивалентны. Что можно сказать о склонности данного индивида к риску? </w:t>
      </w:r>
    </w:p>
    <w:p w14:paraId="6B9EB0D5"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t xml:space="preserve">17. </w:t>
      </w:r>
      <w:r w:rsidRPr="00531FA3">
        <w:rPr>
          <w:rFonts w:ascii="Times New Roman" w:hAnsi="Times New Roman" w:cs="Times New Roman"/>
          <w:sz w:val="28"/>
          <w:szCs w:val="28"/>
        </w:rPr>
        <w:t>Предпочтения инвестора описываются функцией полезности типа Неймана—Моргенштерна с элементарной функцией полезности от богатства х вида u(х), причем u имеет положительную убывающую производную. Он владеет богатством 250 000 и может потерять в случае наступления события А 50 000. Вероятность события А равна 0,03 и известно, что он застраховался на сумму 100 000. Возможно ли, что цена страхования на 1 равна 0,03? Если нет, то больше или меньше, чем 0,02? Объясните.</w:t>
      </w:r>
    </w:p>
    <w:p w14:paraId="19CD860A" w14:textId="77777777" w:rsidR="00531FA3" w:rsidRDefault="00531FA3" w:rsidP="00531FA3">
      <w:pPr>
        <w:spacing w:after="0" w:line="360" w:lineRule="auto"/>
        <w:ind w:firstLine="709"/>
        <w:jc w:val="both"/>
        <w:rPr>
          <w:rFonts w:ascii="Times New Roman" w:eastAsia="Times New Roman" w:hAnsi="Times New Roman" w:cs="Times New Roman"/>
          <w:sz w:val="28"/>
          <w:szCs w:val="28"/>
        </w:rPr>
      </w:pPr>
      <w:r w:rsidRPr="00531FA3">
        <w:rPr>
          <w:rFonts w:ascii="Times New Roman" w:eastAsia="Times New Roman" w:hAnsi="Times New Roman" w:cs="Times New Roman"/>
          <w:sz w:val="28"/>
          <w:szCs w:val="28"/>
        </w:rPr>
        <w:lastRenderedPageBreak/>
        <w:t xml:space="preserve">18. </w:t>
      </w:r>
      <w:r w:rsidRPr="00531FA3">
        <w:rPr>
          <w:rFonts w:ascii="Times New Roman" w:hAnsi="Times New Roman" w:cs="Times New Roman"/>
          <w:sz w:val="28"/>
          <w:szCs w:val="28"/>
        </w:rPr>
        <w:t xml:space="preserve">Пусть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ln</m:t>
            </m:r>
          </m:fName>
          <m:e>
            <m:d>
              <m:dPr>
                <m:ctrlPr>
                  <w:rPr>
                    <w:rFonts w:ascii="Cambria Math" w:hAnsi="Cambria Math"/>
                    <w:sz w:val="28"/>
                    <w:szCs w:val="28"/>
                  </w:rPr>
                </m:ctrlPr>
              </m:dPr>
              <m:e>
                <m:r>
                  <w:rPr>
                    <w:rFonts w:ascii="Cambria Math" w:hAnsi="Cambria Math"/>
                    <w:sz w:val="28"/>
                    <w:szCs w:val="28"/>
                  </w:rPr>
                  <m:t>1+x</m:t>
                </m:r>
              </m:e>
            </m:d>
          </m:e>
        </m:func>
        <m:r>
          <w:rPr>
            <w:rFonts w:ascii="Cambria Math" w:hAnsi="Cambria Math"/>
            <w:sz w:val="28"/>
            <w:szCs w:val="28"/>
          </w:rPr>
          <m:t>,</m:t>
        </m:r>
      </m:oMath>
      <w:r w:rsidRPr="00531FA3">
        <w:rPr>
          <w:rFonts w:ascii="Times New Roman" w:hAnsi="Times New Roman" w:cs="Times New Roman"/>
          <w:sz w:val="28"/>
          <w:szCs w:val="28"/>
        </w:rPr>
        <w:t xml:space="preserve"> а F задает равномерное распределение на отрезке [9, 19]. Рассчитать степень неприятия риска ЛПР.</w:t>
      </w:r>
    </w:p>
    <w:p w14:paraId="33B47FC6" w14:textId="7F131BEC" w:rsidR="001809DE" w:rsidRDefault="00531FA3" w:rsidP="001809DE">
      <w:pPr>
        <w:spacing w:after="0" w:line="360" w:lineRule="auto"/>
        <w:ind w:firstLine="709"/>
        <w:jc w:val="both"/>
        <w:rPr>
          <w:rFonts w:ascii="Times New Roman" w:hAnsi="Times New Roman" w:cs="Times New Roman"/>
          <w:sz w:val="28"/>
          <w:szCs w:val="28"/>
        </w:rPr>
      </w:pPr>
      <w:r w:rsidRPr="00531FA3">
        <w:rPr>
          <w:rFonts w:ascii="Times New Roman" w:eastAsia="Times New Roman" w:hAnsi="Times New Roman" w:cs="Times New Roman"/>
          <w:sz w:val="28"/>
          <w:szCs w:val="28"/>
        </w:rPr>
        <w:t xml:space="preserve">19. </w:t>
      </w:r>
      <w:r w:rsidRPr="00531FA3">
        <w:rPr>
          <w:rFonts w:ascii="Times New Roman" w:hAnsi="Times New Roman" w:cs="Times New Roman"/>
          <w:sz w:val="28"/>
          <w:szCs w:val="28"/>
        </w:rPr>
        <w:t xml:space="preserve">Пусть функция Бернулли есть </w:t>
      </w:r>
      <m:oMath>
        <m:r>
          <w:rPr>
            <w:rFonts w:ascii="Cambria Math" w:hAnsi="Cambria Math"/>
            <w:sz w:val="28"/>
            <w:szCs w:val="28"/>
          </w:rPr>
          <m:t>u</m:t>
        </m:r>
        <m:d>
          <m:dPr>
            <m:ctrlPr>
              <w:rPr>
                <w:rFonts w:ascii="Cambria Math" w:hAnsi="Cambria Math"/>
                <w:sz w:val="28"/>
                <w:szCs w:val="28"/>
              </w:rPr>
            </m:ctrlPr>
          </m:dPr>
          <m:e>
            <m:r>
              <w:rPr>
                <w:rFonts w:ascii="Cambria Math" w:hAnsi="Cambria Math"/>
                <w:sz w:val="28"/>
                <w:szCs w:val="28"/>
              </w:rPr>
              <m:t>x</m:t>
            </m:r>
          </m:e>
        </m:d>
        <m:r>
          <w:rPr>
            <w:rFonts w:ascii="Cambria Math" w:hAnsi="Cambria Math"/>
            <w:sz w:val="28"/>
            <w:szCs w:val="28"/>
          </w:rPr>
          <m:t>=</m:t>
        </m:r>
        <m:rad>
          <m:radPr>
            <m:degHide m:val="1"/>
            <m:ctrlPr>
              <w:rPr>
                <w:rFonts w:ascii="Cambria Math" w:hAnsi="Cambria Math"/>
                <w:sz w:val="28"/>
                <w:szCs w:val="28"/>
              </w:rPr>
            </m:ctrlPr>
          </m:radPr>
          <m:deg/>
          <m:e>
            <m:r>
              <w:rPr>
                <w:rFonts w:ascii="Cambria Math" w:hAnsi="Cambria Math"/>
                <w:sz w:val="28"/>
                <w:szCs w:val="28"/>
              </w:rPr>
              <m:t>x</m:t>
            </m:r>
          </m:e>
        </m:rad>
        <m:r>
          <w:rPr>
            <w:rFonts w:ascii="Cambria Math" w:hAnsi="Cambria Math"/>
            <w:sz w:val="28"/>
            <w:szCs w:val="28"/>
          </w:rPr>
          <m:t> </m:t>
        </m:r>
      </m:oMath>
      <w:r w:rsidRPr="00531FA3">
        <w:rPr>
          <w:rFonts w:ascii="Times New Roman" w:hAnsi="Times New Roman" w:cs="Times New Roman"/>
          <w:sz w:val="28"/>
          <w:szCs w:val="28"/>
        </w:rPr>
        <w:t>, выигрыши лотереи равномерно распределены на отрезке [0, 1]. Найти среднюю ожидаемая полезность лотереи.</w:t>
      </w:r>
    </w:p>
    <w:p w14:paraId="0D518F43" w14:textId="77777777"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hAnsi="Times New Roman" w:cs="Times New Roman"/>
          <w:sz w:val="28"/>
          <w:szCs w:val="28"/>
        </w:rPr>
        <w:t xml:space="preserve">20. </w:t>
      </w:r>
      <w:r w:rsidRPr="001809DE">
        <w:rPr>
          <w:rFonts w:ascii="Times New Roman" w:eastAsia="Times New Roman" w:hAnsi="Times New Roman" w:cs="Times New Roman"/>
          <w:sz w:val="28"/>
          <w:szCs w:val="28"/>
        </w:rPr>
        <w:t>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0CF1BD1B" w14:textId="5F6298C5" w:rsidR="001809DE" w:rsidRP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21. Текущая цена акции 1320 руб., стандартное отклонение доходности 14% по акции не выплачиваются дивиденды. Найдите цену европейского опциона колл на эту акцию, если цена его исполнения 1350 руб., время до истечения 2 месяца, а безрисковая непрерывно начисляемая процентная ставка 7%.</w:t>
      </w:r>
    </w:p>
    <w:p w14:paraId="30F07E64" w14:textId="2F5CDACA" w:rsidR="001809DE" w:rsidRDefault="001809DE" w:rsidP="001809DE">
      <w:pPr>
        <w:spacing w:after="0" w:line="360" w:lineRule="auto"/>
        <w:ind w:firstLine="709"/>
        <w:jc w:val="both"/>
        <w:rPr>
          <w:rFonts w:ascii="Times New Roman" w:eastAsia="Times New Roman" w:hAnsi="Times New Roman" w:cs="Times New Roman"/>
          <w:sz w:val="28"/>
          <w:szCs w:val="28"/>
        </w:rPr>
      </w:pPr>
      <w:r w:rsidRPr="001809DE">
        <w:rPr>
          <w:rFonts w:ascii="Times New Roman" w:eastAsia="Times New Roman" w:hAnsi="Times New Roman" w:cs="Times New Roman"/>
          <w:sz w:val="28"/>
          <w:szCs w:val="28"/>
        </w:rPr>
        <w:t xml:space="preserve">22. Цена </w:t>
      </w:r>
      <w:r w:rsidRPr="001809DE">
        <w:rPr>
          <w:rFonts w:ascii="Cambria Math" w:eastAsia="Times New Roman" w:hAnsi="Cambria Math" w:cs="Cambria Math"/>
          <w:sz w:val="28"/>
          <w:szCs w:val="28"/>
        </w:rPr>
        <w:t>𝑆</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некоторого актива в текущий момент времени </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равна 1500 долл., а его волатильность </w:t>
      </w:r>
      <w:r w:rsidRPr="001809DE">
        <w:rPr>
          <w:rFonts w:ascii="Cambria Math" w:eastAsia="Times New Roman" w:hAnsi="Cambria Math" w:cs="Cambria Math"/>
          <w:sz w:val="28"/>
          <w:szCs w:val="28"/>
        </w:rPr>
        <w:t>𝜎</w:t>
      </w:r>
      <w:r w:rsidRPr="001809DE">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809DE">
        <w:rPr>
          <w:rFonts w:ascii="Cambria Math" w:eastAsia="Times New Roman" w:hAnsi="Cambria Math" w:cs="Cambria Math"/>
          <w:sz w:val="28"/>
          <w:szCs w:val="28"/>
        </w:rPr>
        <w:t>𝐶</w:t>
      </w:r>
      <w:r w:rsidRPr="001809DE">
        <w:rPr>
          <w:rFonts w:ascii="Times New Roman" w:eastAsia="Times New Roman" w:hAnsi="Times New Roman" w:cs="Times New Roman"/>
          <w:sz w:val="28"/>
          <w:szCs w:val="28"/>
        </w:rPr>
        <w:t>(</w:t>
      </w:r>
      <w:r w:rsidRPr="001809DE">
        <w:rPr>
          <w:rFonts w:ascii="Cambria Math" w:eastAsia="Times New Roman" w:hAnsi="Cambria Math" w:cs="Cambria Math"/>
          <w:sz w:val="28"/>
          <w:szCs w:val="28"/>
        </w:rPr>
        <w:t>𝑡</w:t>
      </w:r>
      <w:r w:rsidRPr="001809DE">
        <w:rPr>
          <w:rFonts w:ascii="Times New Roman" w:eastAsia="Times New Roman" w:hAnsi="Times New Roman" w:cs="Times New Roman"/>
          <w:sz w:val="28"/>
          <w:szCs w:val="28"/>
        </w:rPr>
        <w:t xml:space="preserve">) четырехмесячного колл-опциона с ценой исполнения </w:t>
      </w:r>
      <w:r w:rsidRPr="001809DE">
        <w:rPr>
          <w:rFonts w:ascii="Cambria Math" w:eastAsia="Times New Roman" w:hAnsi="Cambria Math" w:cs="Cambria Math"/>
          <w:sz w:val="28"/>
          <w:szCs w:val="28"/>
        </w:rPr>
        <w:t>𝐾</w:t>
      </w:r>
      <w:r w:rsidRPr="001809DE">
        <w:rPr>
          <w:rFonts w:ascii="Times New Roman" w:eastAsia="Times New Roman" w:hAnsi="Times New Roman" w:cs="Times New Roman"/>
          <w:sz w:val="28"/>
          <w:szCs w:val="28"/>
        </w:rPr>
        <w:t xml:space="preserve"> = 1400 долл. Процентная ставка </w:t>
      </w:r>
      <w:r w:rsidRPr="001809DE">
        <w:rPr>
          <w:rFonts w:ascii="Cambria Math" w:eastAsia="Times New Roman" w:hAnsi="Cambria Math" w:cs="Cambria Math"/>
          <w:sz w:val="28"/>
          <w:szCs w:val="28"/>
        </w:rPr>
        <w:t>𝑟</w:t>
      </w:r>
      <w:r w:rsidRPr="001809DE">
        <w:rPr>
          <w:rFonts w:ascii="Times New Roman" w:eastAsia="Times New Roman" w:hAnsi="Times New Roman" w:cs="Times New Roman"/>
          <w:sz w:val="28"/>
          <w:szCs w:val="28"/>
        </w:rPr>
        <w:t xml:space="preserve"> постоянна, начисляется непрерывно и равна 7% годовых.</w:t>
      </w:r>
    </w:p>
    <w:p w14:paraId="39C0BDCD" w14:textId="77777777" w:rsidR="006A1D1C" w:rsidRDefault="006A1D1C">
      <w:pPr>
        <w:rPr>
          <w:rFonts w:ascii="Times New Roman" w:hAnsi="Times New Roman" w:cs="Times New Roman"/>
          <w:b/>
          <w:i/>
          <w:sz w:val="28"/>
          <w:szCs w:val="28"/>
        </w:rPr>
      </w:pPr>
      <w:r>
        <w:rPr>
          <w:rFonts w:ascii="Times New Roman" w:hAnsi="Times New Roman" w:cs="Times New Roman"/>
          <w:b/>
          <w:i/>
          <w:sz w:val="28"/>
          <w:szCs w:val="28"/>
        </w:rPr>
        <w:br w:type="page"/>
      </w:r>
    </w:p>
    <w:p w14:paraId="16FFBBBE" w14:textId="7ACD86FE" w:rsidR="00A90CA8" w:rsidRPr="00A90CA8" w:rsidRDefault="000740C9" w:rsidP="006C73B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Примерная тематика </w:t>
      </w:r>
      <w:r w:rsidR="00A90CA8" w:rsidRPr="00A90CA8">
        <w:rPr>
          <w:rFonts w:ascii="Times New Roman" w:hAnsi="Times New Roman" w:cs="Times New Roman"/>
          <w:b/>
          <w:i/>
          <w:sz w:val="28"/>
          <w:szCs w:val="28"/>
        </w:rPr>
        <w:t>контрольн</w:t>
      </w:r>
      <w:r w:rsidR="0055396F">
        <w:rPr>
          <w:rFonts w:ascii="Times New Roman" w:hAnsi="Times New Roman" w:cs="Times New Roman"/>
          <w:b/>
          <w:i/>
          <w:sz w:val="28"/>
          <w:szCs w:val="28"/>
        </w:rPr>
        <w:t>ой</w:t>
      </w:r>
      <w:r>
        <w:rPr>
          <w:rFonts w:ascii="Times New Roman" w:hAnsi="Times New Roman" w:cs="Times New Roman"/>
          <w:b/>
          <w:i/>
          <w:sz w:val="28"/>
          <w:szCs w:val="28"/>
        </w:rPr>
        <w:t xml:space="preserve"> работ</w:t>
      </w:r>
      <w:r w:rsidR="0055396F">
        <w:rPr>
          <w:rFonts w:ascii="Times New Roman" w:hAnsi="Times New Roman" w:cs="Times New Roman"/>
          <w:b/>
          <w:i/>
          <w:sz w:val="28"/>
          <w:szCs w:val="28"/>
        </w:rPr>
        <w:t>ы</w:t>
      </w:r>
    </w:p>
    <w:p w14:paraId="67038888" w14:textId="77777777"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39BB0B70" w14:textId="0757C693" w:rsidR="001809DE" w:rsidRPr="00900D6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Погашение долгосрочной задолженности.</w:t>
      </w:r>
    </w:p>
    <w:p w14:paraId="0D99B8D4" w14:textId="2BC2CD89"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51BEDE9" w14:textId="39BFF466" w:rsidR="001809DE" w:rsidRDefault="001809DE"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фондов и пенсионная задача.</w:t>
      </w:r>
    </w:p>
    <w:p w14:paraId="07672D58" w14:textId="77777777" w:rsid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B53C2DB" w14:textId="26BAB7D4" w:rsidR="00AC0715" w:rsidRP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6B754797" w14:textId="03DA9CF8" w:rsidR="00AC0715" w:rsidRPr="00CC6A5D"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Блэка</w:t>
      </w:r>
      <w:proofErr w:type="spellEnd"/>
      <w:r>
        <w:rPr>
          <w:rFonts w:ascii="Times New Roman" w:hAnsi="Times New Roman" w:cs="Times New Roman"/>
          <w:sz w:val="28"/>
          <w:szCs w:val="28"/>
        </w:rPr>
        <w:t>-</w:t>
      </w:r>
      <w:proofErr w:type="spellStart"/>
      <w:r w:rsidRPr="00804A97">
        <w:rPr>
          <w:rFonts w:ascii="Times New Roman" w:eastAsia="Times New Roman" w:hAnsi="Times New Roman" w:cs="Times New Roman"/>
          <w:sz w:val="28"/>
          <w:szCs w:val="28"/>
        </w:rPr>
        <w:t>Шоулза</w:t>
      </w:r>
      <w:proofErr w:type="spellEnd"/>
      <w:r w:rsidR="001809DE">
        <w:rPr>
          <w:rFonts w:ascii="Times New Roman" w:eastAsia="Times New Roman" w:hAnsi="Times New Roman" w:cs="Times New Roman"/>
          <w:sz w:val="28"/>
          <w:szCs w:val="28"/>
        </w:rPr>
        <w:t>-Мертона</w:t>
      </w:r>
      <w:r>
        <w:rPr>
          <w:rFonts w:ascii="Times New Roman" w:eastAsia="Times New Roman" w:hAnsi="Times New Roman" w:cs="Times New Roman"/>
          <w:sz w:val="28"/>
          <w:szCs w:val="28"/>
        </w:rPr>
        <w:t>.</w:t>
      </w:r>
    </w:p>
    <w:p w14:paraId="6409DD2E" w14:textId="0B371FFF"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ные</w:t>
      </w:r>
      <w:r w:rsidR="000740C9">
        <w:rPr>
          <w:rFonts w:ascii="Times New Roman" w:hAnsi="Times New Roman" w:cs="Times New Roman"/>
          <w:b/>
          <w:i/>
          <w:sz w:val="28"/>
          <w:szCs w:val="28"/>
        </w:rPr>
        <w:t xml:space="preserve"> задани</w:t>
      </w:r>
      <w:r w:rsidR="0055396F">
        <w:rPr>
          <w:rFonts w:ascii="Times New Roman" w:hAnsi="Times New Roman" w:cs="Times New Roman"/>
          <w:b/>
          <w:i/>
          <w:sz w:val="28"/>
          <w:szCs w:val="28"/>
        </w:rPr>
        <w:t>я</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p>
    <w:p w14:paraId="697729A4" w14:textId="6F7F2268"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1. </w:t>
      </w:r>
      <w:r w:rsidR="0043059F" w:rsidRPr="0043059F">
        <w:rPr>
          <w:rFonts w:ascii="Times New Roman" w:hAnsi="Times New Roman" w:cs="Times New Roman"/>
          <w:sz w:val="28"/>
          <w:szCs w:val="28"/>
        </w:rPr>
        <w:t>Здание стоимостью 100 млн.$ можно приобрести либо разовым платежом, либо в рассрочку на 10 лет с равными выплатами в конце каждого месяца. На остаток задолженности при покупке в рассрочку начисляется 8,5% годовых. Чему равные погасительные платежи?</w:t>
      </w:r>
    </w:p>
    <w:p w14:paraId="6FCB87C3" w14:textId="77777777" w:rsidR="00F344DC"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2. </w:t>
      </w:r>
      <w:r w:rsidR="00F344DC">
        <w:rPr>
          <w:rFonts w:ascii="Times New Roman" w:hAnsi="Times New Roman" w:cs="Times New Roman"/>
          <w:sz w:val="28"/>
          <w:szCs w:val="28"/>
        </w:rPr>
        <w:t>Р</w:t>
      </w:r>
      <w:r w:rsidR="00F344DC" w:rsidRPr="00F344DC">
        <w:rPr>
          <w:rFonts w:ascii="Times New Roman" w:hAnsi="Times New Roman" w:cs="Times New Roman"/>
          <w:sz w:val="28"/>
          <w:szCs w:val="28"/>
        </w:rPr>
        <w:t>ешено в течение 10 лет создать фонд в сумме 1 млн.$. На денежные средства, поступающие в фонд в конце каждого года, начисляется 8,75% годовых. Первый взнос в фонд составляет 80 тыс.$. Определите значение прироста платежей.</w:t>
      </w:r>
    </w:p>
    <w:p w14:paraId="06B068F9" w14:textId="7E0735B9" w:rsidR="00A90CA8" w:rsidRPr="00A90CA8" w:rsidRDefault="00A90CA8" w:rsidP="00F344DC">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3. </w:t>
      </w:r>
      <w:r w:rsidR="007129B6" w:rsidRPr="007129B6">
        <w:rPr>
          <w:rFonts w:ascii="Times New Roman" w:hAnsi="Times New Roman" w:cs="Times New Roman"/>
          <w:sz w:val="28"/>
          <w:szCs w:val="28"/>
        </w:rPr>
        <w:t>Определите, что для инвестора выгоднее? Купить по курсу 90 облигацию номиналом в 1000 у.е. в момент выплаты купонных полугодовых платежей по годовой ставке 6,5% за 3,5 года до ее погашения или за ту же сумму купить вексель на 1100 у.е. с оплатой через 2 года.</w:t>
      </w:r>
    </w:p>
    <w:p w14:paraId="0C0F0F64" w14:textId="2AA06D47" w:rsidR="000E4FD7"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4. </w:t>
      </w:r>
      <w:r w:rsidR="000E4FD7" w:rsidRPr="000E4FD7">
        <w:rPr>
          <w:rFonts w:ascii="Times New Roman" w:hAnsi="Times New Roman" w:cs="Times New Roman"/>
          <w:sz w:val="28"/>
          <w:szCs w:val="28"/>
        </w:rPr>
        <w:t>Построить портфель из двухгодичной и десятигодичной облигаций, иммунизирующий пятигодичную облигацию номинальной стоимостью 1000 для процентной ставки 10%.</w:t>
      </w:r>
    </w:p>
    <w:p w14:paraId="4C573FE1" w14:textId="0BA081E5" w:rsidR="00097612" w:rsidRPr="00B47FB9" w:rsidRDefault="00A90CA8" w:rsidP="00B47FB9">
      <w:pPr>
        <w:pStyle w:val="ae"/>
        <w:spacing w:after="160" w:line="360" w:lineRule="auto"/>
        <w:ind w:left="0"/>
        <w:jc w:val="both"/>
        <w:rPr>
          <w:rFonts w:ascii="Times New Roman" w:hAnsi="Times New Roman" w:cs="Times New Roman"/>
          <w:sz w:val="28"/>
          <w:szCs w:val="28"/>
        </w:rPr>
      </w:pPr>
      <w:r w:rsidRPr="00B47FB9">
        <w:rPr>
          <w:rFonts w:ascii="Times New Roman" w:hAnsi="Times New Roman" w:cs="Times New Roman"/>
          <w:sz w:val="28"/>
          <w:szCs w:val="28"/>
        </w:rPr>
        <w:lastRenderedPageBreak/>
        <w:t xml:space="preserve">5. </w:t>
      </w:r>
      <w:r w:rsidR="00097612" w:rsidRPr="00B47FB9">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B47FB9" w:rsidRPr="00B47FB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097612" w:rsidRPr="00B47FB9">
        <w:rPr>
          <w:rFonts w:ascii="Times New Roman" w:hAnsi="Times New Roman" w:cs="Times New Roman"/>
          <w:sz w:val="28"/>
          <w:szCs w:val="28"/>
        </w:rPr>
        <w:t>= 2.</w:t>
      </w:r>
    </w:p>
    <w:p w14:paraId="4C465EA0" w14:textId="769AB50F" w:rsidR="00D22DDC" w:rsidRPr="00675729" w:rsidRDefault="00A90CA8" w:rsidP="00675729">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6. </w:t>
      </w:r>
      <w:r w:rsidR="00C6582E" w:rsidRPr="00C6582E">
        <w:rPr>
          <w:rFonts w:ascii="Times New Roman" w:hAnsi="Times New Roman" w:cs="Times New Roman"/>
          <w:sz w:val="28"/>
          <w:szCs w:val="28"/>
        </w:rPr>
        <w:t>Пусть текущая цена акции 1320 руб. В первый год цена может подняться до 1663,2 руб. с вероятностью 0,474. По акции не выплачиваются дивиденды и годовой безрисковый процент – 6%. Цена исполнения европейского опциона колл – 1350 руб., опцион истекает через два года. Найдите вероятность понижения цены, понижающий коэффициент и текущую цену опциона в рамках многопериодной биномиальной модели.</w:t>
      </w:r>
    </w:p>
    <w:p w14:paraId="3CDC9FBB" w14:textId="0FDE9C53" w:rsidR="00350E18" w:rsidRPr="00675729" w:rsidRDefault="00675729" w:rsidP="00675729">
      <w:pPr>
        <w:spacing w:line="360" w:lineRule="auto"/>
        <w:ind w:left="3" w:firstLine="1"/>
        <w:jc w:val="both"/>
        <w:rPr>
          <w:rFonts w:ascii="Times New Roman" w:hAnsi="Times New Roman" w:cs="Times New Roman"/>
          <w:i/>
          <w:sz w:val="28"/>
          <w:szCs w:val="28"/>
        </w:rPr>
      </w:pPr>
      <w:r>
        <w:rPr>
          <w:rFonts w:ascii="Times New Roman" w:hAnsi="Times New Roman" w:cs="Times New Roman"/>
          <w:i/>
          <w:sz w:val="28"/>
          <w:szCs w:val="28"/>
        </w:rPr>
        <w:t xml:space="preserve">          </w:t>
      </w:r>
      <w:r w:rsidR="00350E18" w:rsidRPr="00675729">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Pr>
          <w:rFonts w:ascii="Times New Roman" w:hAnsi="Times New Roman" w:cs="Times New Roman"/>
          <w:i/>
          <w:sz w:val="28"/>
          <w:szCs w:val="28"/>
        </w:rPr>
        <w:t xml:space="preserve"> Факультета информационных технологий и анализа больших данных</w:t>
      </w:r>
      <w:r w:rsidR="00350E18" w:rsidRPr="00675729">
        <w:rPr>
          <w:rFonts w:ascii="Times New Roman" w:hAnsi="Times New Roman" w:cs="Times New Roman"/>
          <w:i/>
          <w:sz w:val="28"/>
          <w:szCs w:val="28"/>
        </w:rPr>
        <w:t>.</w:t>
      </w:r>
    </w:p>
    <w:p w14:paraId="507138CF" w14:textId="1F85E28A" w:rsidR="00B23FF7" w:rsidRDefault="00D22DDC" w:rsidP="00B23FF7">
      <w:pPr>
        <w:spacing w:line="360" w:lineRule="auto"/>
        <w:ind w:left="2" w:firstLine="1"/>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23FF7">
        <w:rPr>
          <w:rFonts w:ascii="Times New Roman" w:hAnsi="Times New Roman" w:cs="Times New Roman"/>
          <w:sz w:val="28"/>
          <w:szCs w:val="28"/>
        </w:rPr>
        <w:t>Обучающийся</w:t>
      </w:r>
      <w:r w:rsidR="00B23FF7" w:rsidRPr="00B23FF7">
        <w:rPr>
          <w:rFonts w:ascii="Times New Roman" w:hAnsi="Times New Roman" w:cs="Times New Roman"/>
          <w:sz w:val="28"/>
          <w:szCs w:val="28"/>
        </w:rPr>
        <w:t xml:space="preserve"> освобождается от выполнения </w:t>
      </w:r>
      <w:r w:rsidR="009775BB">
        <w:rPr>
          <w:rFonts w:ascii="Times New Roman" w:hAnsi="Times New Roman" w:cs="Times New Roman"/>
          <w:sz w:val="28"/>
          <w:szCs w:val="28"/>
        </w:rPr>
        <w:t>проверочной</w:t>
      </w:r>
      <w:r w:rsidR="00B23FF7" w:rsidRPr="00B23FF7">
        <w:rPr>
          <w:rFonts w:ascii="Times New Roman" w:hAnsi="Times New Roman" w:cs="Times New Roman"/>
          <w:sz w:val="28"/>
          <w:szCs w:val="28"/>
        </w:rPr>
        <w:t xml:space="preserve"> работы </w:t>
      </w:r>
      <w:r w:rsidR="009775BB">
        <w:rPr>
          <w:rFonts w:ascii="Times New Roman" w:hAnsi="Times New Roman" w:cs="Times New Roman"/>
          <w:sz w:val="28"/>
          <w:szCs w:val="28"/>
        </w:rPr>
        <w:t>по тем</w:t>
      </w:r>
      <w:r w:rsidR="009D1659">
        <w:rPr>
          <w:rFonts w:ascii="Times New Roman" w:hAnsi="Times New Roman" w:cs="Times New Roman"/>
          <w:sz w:val="28"/>
          <w:szCs w:val="28"/>
        </w:rPr>
        <w:t>ам</w:t>
      </w:r>
      <w:r w:rsidR="009775BB">
        <w:rPr>
          <w:rFonts w:ascii="Times New Roman" w:hAnsi="Times New Roman" w:cs="Times New Roman"/>
          <w:sz w:val="28"/>
          <w:szCs w:val="28"/>
        </w:rPr>
        <w:t xml:space="preserve"> </w:t>
      </w:r>
      <w:r w:rsidR="009D1659">
        <w:rPr>
          <w:rFonts w:ascii="Times New Roman" w:hAnsi="Times New Roman" w:cs="Times New Roman"/>
          <w:sz w:val="28"/>
          <w:szCs w:val="28"/>
        </w:rPr>
        <w:t xml:space="preserve">«Основы финансовых вычислений» и </w:t>
      </w:r>
      <w:r w:rsidR="009775BB">
        <w:rPr>
          <w:rFonts w:ascii="Times New Roman" w:hAnsi="Times New Roman" w:cs="Times New Roman"/>
          <w:sz w:val="28"/>
          <w:szCs w:val="28"/>
        </w:rPr>
        <w:t xml:space="preserve">«Облигация» </w:t>
      </w:r>
      <w:r w:rsidR="00B23FF7" w:rsidRPr="00B23FF7">
        <w:rPr>
          <w:rFonts w:ascii="Times New Roman" w:hAnsi="Times New Roman" w:cs="Times New Roman"/>
          <w:sz w:val="28"/>
          <w:szCs w:val="28"/>
        </w:rPr>
        <w:t>при наличии сертификата о прохождении темы на онлайне платформе из п. 9. "Перечень ресурсов информационно-телекоммуникационной сети «Интернет», необходимых для освоения дисциплины".</w:t>
      </w:r>
    </w:p>
    <w:p w14:paraId="2764C73C" w14:textId="2A293E26" w:rsidR="0055396F" w:rsidRPr="0055396F" w:rsidRDefault="008B3F4F" w:rsidP="00953DE0">
      <w:pPr>
        <w:pStyle w:val="1"/>
        <w:numPr>
          <w:ilvl w:val="0"/>
          <w:numId w:val="45"/>
        </w:numPr>
        <w:spacing w:before="240" w:line="360" w:lineRule="auto"/>
        <w:jc w:val="both"/>
      </w:pPr>
      <w:bookmarkStart w:id="16" w:name="_Toc150422211"/>
      <w:r w:rsidRPr="00BC4B69">
        <w:t>Фонд оценочных средств для проведения промежуточной аттестации обучающихся по дисциплине</w:t>
      </w:r>
      <w:bookmarkEnd w:id="16"/>
    </w:p>
    <w:p w14:paraId="27A6D9AA" w14:textId="1AA08CDC" w:rsidR="000740C9" w:rsidRPr="00675729" w:rsidRDefault="000740C9" w:rsidP="006C73B1">
      <w:pPr>
        <w:spacing w:line="360" w:lineRule="auto"/>
        <w:ind w:firstLine="1"/>
        <w:jc w:val="both"/>
        <w:rPr>
          <w:rFonts w:ascii="Times New Roman" w:hAnsi="Times New Roman" w:cs="Times New Roman"/>
          <w:b/>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w:t>
      </w:r>
      <w:r w:rsidR="008A6B9F" w:rsidRPr="00675729">
        <w:rPr>
          <w:rFonts w:ascii="Times New Roman" w:hAnsi="Times New Roman" w:cs="Times New Roman"/>
          <w:sz w:val="28"/>
          <w:szCs w:val="28"/>
        </w:rPr>
        <w:t>разделе</w:t>
      </w:r>
      <w:r w:rsidR="008A6B9F" w:rsidRPr="00675729">
        <w:rPr>
          <w:rFonts w:ascii="Times New Roman" w:hAnsi="Times New Roman" w:cs="Times New Roman"/>
          <w:b/>
          <w:sz w:val="28"/>
          <w:szCs w:val="28"/>
        </w:rPr>
        <w:t xml:space="preserve"> 2. </w:t>
      </w:r>
      <w:r w:rsidR="008A6B9F" w:rsidRPr="00675729">
        <w:rPr>
          <w:rFonts w:ascii="Times New Roman" w:hAnsi="Times New Roman" w:cs="Times New Roman"/>
          <w:b/>
          <w:sz w:val="28"/>
          <w:szCs w:val="28"/>
          <w:lang w:eastAsia="en-US"/>
        </w:rPr>
        <w:t>«Перечень планируемых результатов освоения образовательной программы</w:t>
      </w:r>
      <w:r w:rsidRPr="00675729">
        <w:rPr>
          <w:rFonts w:ascii="Times New Roman" w:hAnsi="Times New Roman" w:cs="Times New Roman"/>
          <w:b/>
          <w:sz w:val="28"/>
          <w:szCs w:val="28"/>
          <w:lang w:eastAsia="en-US"/>
        </w:rPr>
        <w:t xml:space="preserve"> (перечень компетенций)</w:t>
      </w:r>
      <w:r w:rsidR="008A6B9F" w:rsidRPr="00675729">
        <w:rPr>
          <w:rFonts w:ascii="Times New Roman" w:hAnsi="Times New Roman" w:cs="Times New Roman"/>
          <w:b/>
          <w:sz w:val="28"/>
          <w:szCs w:val="28"/>
          <w:lang w:eastAsia="en-US"/>
        </w:rPr>
        <w:t xml:space="preserve"> с указанием индикаторов их достижения и планируемых результатов обучения по дисциплине».</w:t>
      </w:r>
      <w:r w:rsidR="008A6B9F" w:rsidRPr="00675729">
        <w:rPr>
          <w:rFonts w:ascii="Times New Roman" w:hAnsi="Times New Roman" w:cs="Times New Roman"/>
          <w:b/>
          <w:sz w:val="28"/>
          <w:szCs w:val="28"/>
        </w:rPr>
        <w:t xml:space="preserve"> </w:t>
      </w:r>
    </w:p>
    <w:tbl>
      <w:tblPr>
        <w:tblStyle w:val="43"/>
        <w:tblW w:w="9776" w:type="dxa"/>
        <w:tblLook w:val="04A0" w:firstRow="1" w:lastRow="0" w:firstColumn="1" w:lastColumn="0" w:noHBand="0" w:noVBand="1"/>
      </w:tblPr>
      <w:tblGrid>
        <w:gridCol w:w="1696"/>
        <w:gridCol w:w="2410"/>
        <w:gridCol w:w="2835"/>
        <w:gridCol w:w="2835"/>
      </w:tblGrid>
      <w:tr w:rsidR="000740C9" w:rsidRPr="000740C9" w14:paraId="098FF2CF" w14:textId="77777777" w:rsidTr="00953DE0">
        <w:tc>
          <w:tcPr>
            <w:tcW w:w="1696" w:type="dxa"/>
          </w:tcPr>
          <w:p w14:paraId="4212F609" w14:textId="77777777" w:rsid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lastRenderedPageBreak/>
              <w:t xml:space="preserve">Наименование </w:t>
            </w:r>
          </w:p>
          <w:p w14:paraId="696B50C1" w14:textId="3A6B5119"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компетенции</w:t>
            </w:r>
          </w:p>
        </w:tc>
        <w:tc>
          <w:tcPr>
            <w:tcW w:w="2410" w:type="dxa"/>
          </w:tcPr>
          <w:p w14:paraId="1D73120B"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Наименование </w:t>
            </w:r>
          </w:p>
          <w:p w14:paraId="6127C587"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 индикаторов </w:t>
            </w:r>
          </w:p>
          <w:p w14:paraId="5CD10814" w14:textId="77777777" w:rsidR="00953DE0"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 xml:space="preserve">достижения </w:t>
            </w:r>
          </w:p>
          <w:p w14:paraId="5505FCEA" w14:textId="2A2B5E65"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компетенции</w:t>
            </w:r>
          </w:p>
        </w:tc>
        <w:tc>
          <w:tcPr>
            <w:tcW w:w="2835" w:type="dxa"/>
          </w:tcPr>
          <w:p w14:paraId="620FE5B3" w14:textId="77777777" w:rsidR="00953DE0" w:rsidRDefault="00675729" w:rsidP="00675729">
            <w:pPr>
              <w:widowControl w:val="0"/>
              <w:autoSpaceDE w:val="0"/>
              <w:autoSpaceDN w:val="0"/>
              <w:adjustRightInd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w:t>
            </w:r>
            <w:r w:rsidR="000740C9" w:rsidRPr="00675729">
              <w:rPr>
                <w:rFonts w:ascii="Times New Roman" w:eastAsia="Times New Roman" w:hAnsi="Times New Roman" w:cs="Times New Roman"/>
                <w:b/>
                <w:sz w:val="24"/>
                <w:szCs w:val="24"/>
              </w:rPr>
              <w:t xml:space="preserve">умения и знания), </w:t>
            </w:r>
          </w:p>
          <w:p w14:paraId="61C48010" w14:textId="3C92AD52"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соотнесенные с индикаторами достижения компетенции</w:t>
            </w:r>
          </w:p>
        </w:tc>
        <w:tc>
          <w:tcPr>
            <w:tcW w:w="2835" w:type="dxa"/>
          </w:tcPr>
          <w:p w14:paraId="1E963CEA" w14:textId="718F2219" w:rsid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Типовые контрольные</w:t>
            </w:r>
          </w:p>
          <w:p w14:paraId="4A71C499" w14:textId="53632BDA" w:rsidR="000740C9" w:rsidRPr="00675729" w:rsidRDefault="000740C9" w:rsidP="00675729">
            <w:pPr>
              <w:widowControl w:val="0"/>
              <w:autoSpaceDE w:val="0"/>
              <w:autoSpaceDN w:val="0"/>
              <w:adjustRightInd w:val="0"/>
              <w:jc w:val="center"/>
              <w:rPr>
                <w:rFonts w:ascii="Times New Roman" w:eastAsia="Times New Roman" w:hAnsi="Times New Roman" w:cs="Times New Roman"/>
                <w:b/>
                <w:sz w:val="24"/>
                <w:szCs w:val="24"/>
              </w:rPr>
            </w:pPr>
            <w:r w:rsidRPr="00675729">
              <w:rPr>
                <w:rFonts w:ascii="Times New Roman" w:eastAsia="Times New Roman" w:hAnsi="Times New Roman" w:cs="Times New Roman"/>
                <w:b/>
                <w:sz w:val="24"/>
                <w:szCs w:val="24"/>
              </w:rPr>
              <w:t>задания</w:t>
            </w:r>
          </w:p>
        </w:tc>
      </w:tr>
      <w:tr w:rsidR="000740C9" w:rsidRPr="000740C9" w14:paraId="1A4FCD88" w14:textId="77777777" w:rsidTr="00953DE0">
        <w:tc>
          <w:tcPr>
            <w:tcW w:w="1696" w:type="dxa"/>
          </w:tcPr>
          <w:p w14:paraId="793CAAEA" w14:textId="3958F1CE" w:rsidR="000740C9" w:rsidRPr="00862E44" w:rsidRDefault="6F34F8E3" w:rsidP="000740C9">
            <w:pPr>
              <w:widowControl w:val="0"/>
              <w:autoSpaceDE w:val="0"/>
              <w:autoSpaceDN w:val="0"/>
              <w:adjustRightInd w:val="0"/>
              <w:jc w:val="both"/>
              <w:rPr>
                <w:rFonts w:ascii="Times New Roman" w:hAnsi="Times New Roman" w:cs="Times New Roman"/>
                <w:bCs/>
                <w:sz w:val="24"/>
                <w:szCs w:val="24"/>
              </w:rPr>
            </w:pPr>
            <w:r w:rsidRPr="00862E44">
              <w:rPr>
                <w:rFonts w:ascii="Times New Roman" w:hAnsi="Times New Roman" w:cs="Times New Roman"/>
                <w:bCs/>
                <w:sz w:val="24"/>
                <w:szCs w:val="24"/>
              </w:rPr>
              <w:t>У</w:t>
            </w:r>
            <w:r w:rsidR="000740C9" w:rsidRPr="00862E44">
              <w:rPr>
                <w:rFonts w:ascii="Times New Roman" w:hAnsi="Times New Roman" w:cs="Times New Roman"/>
                <w:bCs/>
                <w:sz w:val="24"/>
                <w:szCs w:val="24"/>
              </w:rPr>
              <w:t>К-1</w:t>
            </w:r>
            <w:r w:rsidR="566B7FF3" w:rsidRPr="00862E44">
              <w:rPr>
                <w:rFonts w:ascii="Times New Roman" w:hAnsi="Times New Roman" w:cs="Times New Roman"/>
                <w:bCs/>
                <w:sz w:val="24"/>
                <w:szCs w:val="24"/>
              </w:rPr>
              <w:t>2</w:t>
            </w:r>
          </w:p>
          <w:p w14:paraId="7F0733CB" w14:textId="0797A93D" w:rsidR="000740C9" w:rsidRPr="00B800E4" w:rsidRDefault="37DB0E10"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00B800E4">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профессиональной сферах </w:t>
            </w:r>
          </w:p>
          <w:p w14:paraId="72629EC7" w14:textId="61FB4B5F" w:rsidR="000740C9" w:rsidRPr="00EF6967" w:rsidRDefault="000740C9" w:rsidP="44520B17">
            <w:pPr>
              <w:widowControl w:val="0"/>
              <w:autoSpaceDE w:val="0"/>
              <w:autoSpaceDN w:val="0"/>
              <w:adjustRightInd w:val="0"/>
              <w:jc w:val="both"/>
              <w:rPr>
                <w:rFonts w:ascii="Times New Roman" w:hAnsi="Times New Roman" w:cs="Times New Roman"/>
                <w:sz w:val="24"/>
                <w:szCs w:val="24"/>
                <w:highlight w:val="yellow"/>
              </w:rPr>
            </w:pPr>
          </w:p>
        </w:tc>
        <w:tc>
          <w:tcPr>
            <w:tcW w:w="2410" w:type="dxa"/>
          </w:tcPr>
          <w:p w14:paraId="2C0C104B" w14:textId="477D5E37" w:rsidR="000740C9" w:rsidRPr="00EF6967" w:rsidRDefault="2809408C"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27E20FC6" w14:textId="6513A0EA" w:rsidR="000740C9" w:rsidRPr="00EF6967" w:rsidRDefault="000740C9" w:rsidP="44520B17">
            <w:pPr>
              <w:widowControl w:val="0"/>
              <w:autoSpaceDE w:val="0"/>
              <w:autoSpaceDN w:val="0"/>
              <w:adjustRightInd w:val="0"/>
              <w:jc w:val="right"/>
              <w:rPr>
                <w:rFonts w:ascii="Times New Roman" w:eastAsia="Times New Roman" w:hAnsi="Times New Roman" w:cs="Times New Roman"/>
                <w:color w:val="000000" w:themeColor="text1"/>
                <w:sz w:val="24"/>
                <w:szCs w:val="24"/>
              </w:rPr>
            </w:pPr>
          </w:p>
          <w:p w14:paraId="4C721F3E" w14:textId="1BF3587F" w:rsidR="000740C9" w:rsidRPr="00EF6967" w:rsidRDefault="000740C9" w:rsidP="00D2684A">
            <w:pPr>
              <w:widowControl w:val="0"/>
              <w:autoSpaceDE w:val="0"/>
              <w:autoSpaceDN w:val="0"/>
              <w:adjustRightInd w:val="0"/>
              <w:jc w:val="right"/>
              <w:rPr>
                <w:rFonts w:ascii="Times New Roman" w:eastAsia="Times New Roman" w:hAnsi="Times New Roman" w:cs="Times New Roman"/>
                <w:color w:val="000000" w:themeColor="text1"/>
                <w:sz w:val="24"/>
                <w:szCs w:val="24"/>
                <w:highlight w:val="red"/>
              </w:rPr>
            </w:pPr>
          </w:p>
        </w:tc>
        <w:tc>
          <w:tcPr>
            <w:tcW w:w="2835" w:type="dxa"/>
          </w:tcPr>
          <w:p w14:paraId="20FD8DB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EF0F2E">
              <w:rPr>
                <w:rFonts w:ascii="Times New Roman" w:hAnsi="Times New Roman" w:cs="Times New Roman"/>
                <w:sz w:val="24"/>
                <w:szCs w:val="24"/>
              </w:rPr>
              <w:t>особенности</w:t>
            </w:r>
            <w:r w:rsidRPr="00B5046C">
              <w:rPr>
                <w:rFonts w:ascii="Times New Roman" w:hAnsi="Times New Roman" w:cs="Times New Roman"/>
                <w:sz w:val="24"/>
                <w:szCs w:val="24"/>
              </w:rPr>
              <w:t xml:space="preserve"> применения </w:t>
            </w:r>
          </w:p>
          <w:p w14:paraId="3A32D3E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p>
          <w:p w14:paraId="4AF88C74"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 xml:space="preserve">в социальной и профессиональной </w:t>
            </w:r>
          </w:p>
          <w:p w14:paraId="3C310CD1"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сферах</w:t>
            </w:r>
            <w:r>
              <w:rPr>
                <w:rFonts w:ascii="Times New Roman" w:hAnsi="Times New Roman" w:cs="Times New Roman"/>
                <w:sz w:val="24"/>
                <w:szCs w:val="24"/>
              </w:rPr>
              <w:t xml:space="preserve">; </w:t>
            </w:r>
            <w:r w:rsidRPr="0052597A">
              <w:rPr>
                <w:rFonts w:ascii="Times New Roman" w:hAnsi="Times New Roman" w:cs="Times New Roman"/>
                <w:sz w:val="24"/>
                <w:szCs w:val="24"/>
              </w:rPr>
              <w:t xml:space="preserve">принципы взаимодействия при </w:t>
            </w:r>
          </w:p>
          <w:p w14:paraId="40C57D20"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коммуникации в различных сферах </w:t>
            </w:r>
          </w:p>
          <w:p w14:paraId="735E0E3D" w14:textId="77777777" w:rsidR="004211CB" w:rsidRPr="006A0260"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жизнедеятельности, с учетом </w:t>
            </w:r>
            <w:r>
              <w:rPr>
                <w:rFonts w:ascii="Times New Roman" w:hAnsi="Times New Roman" w:cs="Times New Roman"/>
                <w:sz w:val="24"/>
                <w:szCs w:val="24"/>
              </w:rPr>
              <w:br/>
            </w:r>
            <w:r w:rsidRPr="0052597A">
              <w:rPr>
                <w:rFonts w:ascii="Times New Roman" w:hAnsi="Times New Roman" w:cs="Times New Roman"/>
                <w:sz w:val="24"/>
                <w:szCs w:val="24"/>
              </w:rPr>
              <w:t>социально-психологических особенностей лиц с ограниченными возможностями здоровья</w:t>
            </w:r>
            <w:r>
              <w:rPr>
                <w:rFonts w:ascii="Times New Roman" w:hAnsi="Times New Roman" w:cs="Times New Roman"/>
                <w:sz w:val="24"/>
                <w:szCs w:val="24"/>
              </w:rPr>
              <w:t xml:space="preserve">; </w:t>
            </w:r>
            <w:r w:rsidRPr="006A0260">
              <w:rPr>
                <w:rFonts w:ascii="Times New Roman" w:hAnsi="Times New Roman" w:cs="Times New Roman"/>
                <w:sz w:val="24"/>
                <w:szCs w:val="24"/>
              </w:rPr>
              <w:t>алгоритм</w:t>
            </w:r>
            <w:r>
              <w:rPr>
                <w:rFonts w:ascii="Times New Roman" w:hAnsi="Times New Roman" w:cs="Times New Roman"/>
                <w:sz w:val="24"/>
                <w:szCs w:val="24"/>
              </w:rPr>
              <w:t>ы</w:t>
            </w:r>
            <w:r w:rsidRPr="006A0260">
              <w:rPr>
                <w:rFonts w:ascii="Times New Roman" w:hAnsi="Times New Roman" w:cs="Times New Roman"/>
                <w:sz w:val="24"/>
                <w:szCs w:val="24"/>
              </w:rPr>
              <w:t xml:space="preserve"> решения профессиональной задачи </w:t>
            </w:r>
          </w:p>
          <w:p w14:paraId="7A551D49" w14:textId="77777777" w:rsidR="004211CB" w:rsidRPr="00B5046C" w:rsidRDefault="004211CB" w:rsidP="004211CB">
            <w:pPr>
              <w:tabs>
                <w:tab w:val="left" w:pos="540"/>
              </w:tabs>
              <w:contextualSpacing/>
              <w:jc w:val="both"/>
              <w:rPr>
                <w:rFonts w:ascii="Times New Roman" w:hAnsi="Times New Roman" w:cs="Times New Roman"/>
                <w:sz w:val="24"/>
                <w:szCs w:val="24"/>
                <w:highlight w:val="yellow"/>
              </w:rPr>
            </w:pPr>
            <w:r w:rsidRPr="006A0260">
              <w:rPr>
                <w:rFonts w:ascii="Times New Roman" w:hAnsi="Times New Roman" w:cs="Times New Roman"/>
                <w:sz w:val="24"/>
                <w:szCs w:val="24"/>
              </w:rPr>
              <w:t>в социальной сфере и профессиональной сфере</w:t>
            </w:r>
          </w:p>
          <w:p w14:paraId="2DF405C6" w14:textId="77777777" w:rsidR="00C83844" w:rsidRDefault="00C83844" w:rsidP="004211CB">
            <w:pPr>
              <w:tabs>
                <w:tab w:val="left" w:pos="540"/>
              </w:tabs>
              <w:contextualSpacing/>
              <w:jc w:val="both"/>
              <w:rPr>
                <w:rFonts w:ascii="Times New Roman" w:hAnsi="Times New Roman" w:cs="Times New Roman"/>
                <w:b/>
                <w:i/>
                <w:iCs/>
                <w:sz w:val="24"/>
                <w:szCs w:val="24"/>
              </w:rPr>
            </w:pPr>
          </w:p>
          <w:p w14:paraId="2E5185B6" w14:textId="374A06CF" w:rsidR="004211CB" w:rsidRPr="0035105A" w:rsidRDefault="004211CB" w:rsidP="004211CB">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п</w:t>
            </w:r>
            <w:r w:rsidRPr="0035105A">
              <w:rPr>
                <w:rFonts w:ascii="Times New Roman" w:hAnsi="Times New Roman" w:cs="Times New Roman"/>
                <w:sz w:val="24"/>
                <w:szCs w:val="24"/>
              </w:rPr>
              <w:t>ланировать</w:t>
            </w:r>
            <w:r>
              <w:rPr>
                <w:rFonts w:ascii="Times New Roman" w:hAnsi="Times New Roman" w:cs="Times New Roman"/>
                <w:sz w:val="24"/>
                <w:szCs w:val="24"/>
              </w:rPr>
              <w:t xml:space="preserve"> </w:t>
            </w:r>
            <w:r w:rsidRPr="0035105A">
              <w:rPr>
                <w:rFonts w:ascii="Times New Roman" w:hAnsi="Times New Roman" w:cs="Times New Roman"/>
                <w:sz w:val="24"/>
                <w:szCs w:val="24"/>
              </w:rPr>
              <w:t>профессиональную деятельность с лицами,</w:t>
            </w:r>
            <w:r>
              <w:rPr>
                <w:rFonts w:ascii="Times New Roman" w:hAnsi="Times New Roman" w:cs="Times New Roman"/>
                <w:sz w:val="24"/>
                <w:szCs w:val="24"/>
              </w:rPr>
              <w:t xml:space="preserve"> </w:t>
            </w:r>
            <w:r w:rsidRPr="0035105A">
              <w:rPr>
                <w:rFonts w:ascii="Times New Roman" w:hAnsi="Times New Roman" w:cs="Times New Roman"/>
                <w:sz w:val="24"/>
                <w:szCs w:val="24"/>
              </w:rPr>
              <w:t xml:space="preserve">имеющими инвалидность или ограниченные </w:t>
            </w:r>
          </w:p>
          <w:p w14:paraId="51257D8A" w14:textId="76BF2971" w:rsidR="000740C9" w:rsidRPr="00AE128F" w:rsidRDefault="004211CB" w:rsidP="00AE128F">
            <w:pPr>
              <w:tabs>
                <w:tab w:val="left" w:pos="540"/>
              </w:tabs>
              <w:contextualSpacing/>
              <w:jc w:val="both"/>
              <w:rPr>
                <w:rFonts w:ascii="Times New Roman" w:hAnsi="Times New Roman" w:cs="Times New Roman"/>
                <w:b/>
                <w:i/>
                <w:iCs/>
                <w:sz w:val="24"/>
                <w:szCs w:val="24"/>
                <w:highlight w:val="yellow"/>
              </w:rPr>
            </w:pPr>
            <w:r w:rsidRPr="0035105A">
              <w:rPr>
                <w:rFonts w:ascii="Times New Roman" w:hAnsi="Times New Roman" w:cs="Times New Roman"/>
                <w:sz w:val="24"/>
                <w:szCs w:val="24"/>
              </w:rPr>
              <w:t>возможности здоровья</w:t>
            </w:r>
            <w:r>
              <w:rPr>
                <w:rFonts w:ascii="Times New Roman" w:hAnsi="Times New Roman" w:cs="Times New Roman"/>
                <w:sz w:val="24"/>
                <w:szCs w:val="24"/>
              </w:rPr>
              <w:t xml:space="preserve">; </w:t>
            </w:r>
            <w:r w:rsidRPr="00481602">
              <w:rPr>
                <w:rFonts w:ascii="Times New Roman" w:hAnsi="Times New Roman" w:cs="Times New Roman"/>
                <w:sz w:val="24"/>
                <w:szCs w:val="24"/>
              </w:rPr>
              <w:t>использовать инструментарий базовых дефектологических знаний для решения профессиональных задач</w:t>
            </w:r>
          </w:p>
        </w:tc>
        <w:tc>
          <w:tcPr>
            <w:tcW w:w="2835" w:type="dxa"/>
          </w:tcPr>
          <w:p w14:paraId="582FABDD" w14:textId="140FAE78" w:rsidR="003E0263" w:rsidRPr="00E10FC7" w:rsidRDefault="00AE128F" w:rsidP="00AE128F">
            <w:pPr>
              <w:widowControl w:val="0"/>
              <w:autoSpaceDE w:val="0"/>
              <w:autoSpaceDN w:val="0"/>
              <w:adjustRightInd w:val="0"/>
              <w:jc w:val="both"/>
              <w:rPr>
                <w:rFonts w:ascii="Times New Roman" w:hAnsi="Times New Roman" w:cs="Times New Roman"/>
                <w:sz w:val="24"/>
                <w:szCs w:val="24"/>
              </w:rPr>
            </w:pPr>
            <w:r w:rsidRPr="00E10FC7">
              <w:rPr>
                <w:rFonts w:ascii="Times New Roman" w:hAnsi="Times New Roman" w:cs="Times New Roman"/>
                <w:sz w:val="24"/>
                <w:szCs w:val="24"/>
              </w:rPr>
              <w:t>По полученному от преподавателя файлу, содержащему информацию о</w:t>
            </w:r>
            <w:r w:rsidR="00F3075F" w:rsidRPr="00E10FC7">
              <w:rPr>
                <w:rFonts w:ascii="Times New Roman" w:hAnsi="Times New Roman" w:cs="Times New Roman"/>
                <w:sz w:val="24"/>
                <w:szCs w:val="24"/>
              </w:rPr>
              <w:t xml:space="preserve"> </w:t>
            </w:r>
            <w:r w:rsidR="003E0263" w:rsidRPr="00E10FC7">
              <w:rPr>
                <w:rFonts w:ascii="Times New Roman" w:hAnsi="Times New Roman" w:cs="Times New Roman"/>
                <w:sz w:val="24"/>
                <w:szCs w:val="24"/>
              </w:rPr>
              <w:t xml:space="preserve">данных потребительских корзин различных групп пользователей за определенный период времени определить группы </w:t>
            </w:r>
            <w:r w:rsidR="00FD387A" w:rsidRPr="00E10FC7">
              <w:rPr>
                <w:rFonts w:ascii="Times New Roman" w:hAnsi="Times New Roman" w:cs="Times New Roman"/>
                <w:sz w:val="24"/>
                <w:szCs w:val="24"/>
              </w:rPr>
              <w:t>здоровья</w:t>
            </w:r>
            <w:r w:rsidR="003E0263" w:rsidRPr="00E10FC7">
              <w:rPr>
                <w:rFonts w:ascii="Times New Roman" w:hAnsi="Times New Roman" w:cs="Times New Roman"/>
                <w:sz w:val="24"/>
                <w:szCs w:val="24"/>
              </w:rPr>
              <w:t xml:space="preserve"> (</w:t>
            </w:r>
            <w:r w:rsidR="00745AEF" w:rsidRPr="00E10FC7">
              <w:rPr>
                <w:rFonts w:ascii="Times New Roman" w:hAnsi="Times New Roman" w:cs="Times New Roman"/>
                <w:sz w:val="24"/>
                <w:szCs w:val="24"/>
              </w:rPr>
              <w:t xml:space="preserve">ограничение жизнедеятельности по </w:t>
            </w:r>
            <w:r w:rsidR="003E0263" w:rsidRPr="00E10FC7">
              <w:rPr>
                <w:rFonts w:ascii="Times New Roman" w:hAnsi="Times New Roman" w:cs="Times New Roman"/>
                <w:sz w:val="24"/>
                <w:szCs w:val="24"/>
              </w:rPr>
              <w:t>зрени</w:t>
            </w:r>
            <w:r w:rsidR="00745AEF" w:rsidRPr="00E10FC7">
              <w:rPr>
                <w:rFonts w:ascii="Times New Roman" w:hAnsi="Times New Roman" w:cs="Times New Roman"/>
                <w:sz w:val="24"/>
                <w:szCs w:val="24"/>
              </w:rPr>
              <w:t>ю</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 xml:space="preserve">по </w:t>
            </w:r>
            <w:r w:rsidR="003E0263" w:rsidRPr="00E10FC7">
              <w:rPr>
                <w:rFonts w:ascii="Times New Roman" w:hAnsi="Times New Roman" w:cs="Times New Roman"/>
                <w:sz w:val="24"/>
                <w:szCs w:val="24"/>
              </w:rPr>
              <w:t>слух</w:t>
            </w:r>
            <w:r w:rsidR="00745AEF" w:rsidRPr="00E10FC7">
              <w:rPr>
                <w:rFonts w:ascii="Times New Roman" w:hAnsi="Times New Roman" w:cs="Times New Roman"/>
                <w:sz w:val="24"/>
                <w:szCs w:val="24"/>
              </w:rPr>
              <w:t>у</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по заболеваниям</w:t>
            </w:r>
            <w:r w:rsidR="001744E6" w:rsidRPr="00E10FC7">
              <w:rPr>
                <w:rFonts w:ascii="Times New Roman" w:hAnsi="Times New Roman" w:cs="Times New Roman"/>
                <w:sz w:val="24"/>
                <w:szCs w:val="24"/>
              </w:rPr>
              <w:t xml:space="preserve"> опорно-двигательного аппарата</w:t>
            </w:r>
            <w:r w:rsidR="003E0263" w:rsidRPr="00E10FC7">
              <w:rPr>
                <w:rFonts w:ascii="Times New Roman" w:hAnsi="Times New Roman" w:cs="Times New Roman"/>
                <w:sz w:val="24"/>
                <w:szCs w:val="24"/>
              </w:rPr>
              <w:t xml:space="preserve">, </w:t>
            </w:r>
            <w:r w:rsidR="0044085B" w:rsidRPr="00E10FC7">
              <w:rPr>
                <w:rFonts w:ascii="Times New Roman" w:hAnsi="Times New Roman" w:cs="Times New Roman"/>
                <w:sz w:val="24"/>
                <w:szCs w:val="24"/>
              </w:rPr>
              <w:t>без ограничений</w:t>
            </w:r>
            <w:r w:rsidR="003E0263" w:rsidRPr="00E10FC7">
              <w:rPr>
                <w:rFonts w:ascii="Times New Roman" w:hAnsi="Times New Roman" w:cs="Times New Roman"/>
                <w:sz w:val="24"/>
                <w:szCs w:val="24"/>
              </w:rPr>
              <w:t>) и корректно р</w:t>
            </w:r>
            <w:r w:rsidR="00F3075F" w:rsidRPr="00E10FC7">
              <w:rPr>
                <w:rFonts w:ascii="Times New Roman" w:hAnsi="Times New Roman" w:cs="Times New Roman"/>
                <w:sz w:val="24"/>
                <w:szCs w:val="24"/>
              </w:rPr>
              <w:t>а</w:t>
            </w:r>
            <w:r w:rsidR="003E0263" w:rsidRPr="00E10FC7">
              <w:rPr>
                <w:rFonts w:ascii="Times New Roman" w:hAnsi="Times New Roman" w:cs="Times New Roman"/>
                <w:sz w:val="24"/>
                <w:szCs w:val="24"/>
              </w:rPr>
              <w:t>зместить</w:t>
            </w:r>
            <w:r w:rsidR="009F261F" w:rsidRPr="00E10FC7">
              <w:rPr>
                <w:rFonts w:ascii="Times New Roman" w:hAnsi="Times New Roman" w:cs="Times New Roman"/>
                <w:sz w:val="24"/>
                <w:szCs w:val="24"/>
              </w:rPr>
              <w:t xml:space="preserve"> </w:t>
            </w:r>
            <w:r w:rsidR="00F3075F" w:rsidRPr="00E10FC7">
              <w:rPr>
                <w:rFonts w:ascii="Times New Roman" w:hAnsi="Times New Roman" w:cs="Times New Roman"/>
                <w:sz w:val="24"/>
                <w:szCs w:val="24"/>
              </w:rPr>
              <w:t>пользовател</w:t>
            </w:r>
            <w:r w:rsidR="003E0263" w:rsidRPr="00E10FC7">
              <w:rPr>
                <w:rFonts w:ascii="Times New Roman" w:hAnsi="Times New Roman" w:cs="Times New Roman"/>
                <w:sz w:val="24"/>
                <w:szCs w:val="24"/>
              </w:rPr>
              <w:t>ей по этим группам</w:t>
            </w:r>
            <w:r w:rsidR="009F261F" w:rsidRPr="00E10FC7">
              <w:rPr>
                <w:rFonts w:ascii="Times New Roman" w:hAnsi="Times New Roman" w:cs="Times New Roman"/>
                <w:sz w:val="24"/>
                <w:szCs w:val="24"/>
              </w:rPr>
              <w:t>, используя пакет офисных программ.</w:t>
            </w:r>
          </w:p>
          <w:p w14:paraId="54F86D7D" w14:textId="598D3ECF" w:rsidR="003E0263" w:rsidRPr="00E10FC7" w:rsidRDefault="003E0263" w:rsidP="00AE128F">
            <w:pPr>
              <w:widowControl w:val="0"/>
              <w:autoSpaceDE w:val="0"/>
              <w:autoSpaceDN w:val="0"/>
              <w:adjustRightInd w:val="0"/>
              <w:jc w:val="both"/>
              <w:rPr>
                <w:rFonts w:ascii="Times New Roman" w:hAnsi="Times New Roman" w:cs="Times New Roman"/>
                <w:sz w:val="24"/>
                <w:szCs w:val="24"/>
              </w:rPr>
            </w:pPr>
          </w:p>
          <w:p w14:paraId="1CDA0974" w14:textId="77777777" w:rsidR="00C83844" w:rsidRDefault="00C83844" w:rsidP="00E10FC7">
            <w:pPr>
              <w:widowControl w:val="0"/>
              <w:autoSpaceDE w:val="0"/>
              <w:autoSpaceDN w:val="0"/>
              <w:adjustRightInd w:val="0"/>
              <w:jc w:val="both"/>
              <w:rPr>
                <w:rFonts w:ascii="Times New Roman" w:hAnsi="Times New Roman" w:cs="Times New Roman"/>
                <w:sz w:val="24"/>
                <w:szCs w:val="24"/>
              </w:rPr>
            </w:pPr>
          </w:p>
          <w:p w14:paraId="00A152D7" w14:textId="77777777" w:rsidR="00953DE0" w:rsidRDefault="00953DE0" w:rsidP="00E10FC7">
            <w:pPr>
              <w:widowControl w:val="0"/>
              <w:autoSpaceDE w:val="0"/>
              <w:autoSpaceDN w:val="0"/>
              <w:adjustRightInd w:val="0"/>
              <w:jc w:val="both"/>
              <w:rPr>
                <w:rFonts w:ascii="Times New Roman" w:hAnsi="Times New Roman" w:cs="Times New Roman"/>
                <w:sz w:val="24"/>
                <w:szCs w:val="24"/>
              </w:rPr>
            </w:pPr>
          </w:p>
          <w:p w14:paraId="264E062E" w14:textId="25C1EBD5" w:rsidR="000740C9" w:rsidRPr="00E10FC7" w:rsidRDefault="007D6AE9"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E10FC7">
              <w:rPr>
                <w:rFonts w:ascii="Times New Roman" w:hAnsi="Times New Roman" w:cs="Times New Roman"/>
                <w:sz w:val="24"/>
                <w:szCs w:val="24"/>
              </w:rPr>
              <w:t xml:space="preserve">Используя </w:t>
            </w:r>
            <w:r w:rsidR="006D0665" w:rsidRPr="00E10FC7">
              <w:rPr>
                <w:rFonts w:ascii="Times New Roman" w:hAnsi="Times New Roman" w:cs="Times New Roman"/>
                <w:sz w:val="24"/>
                <w:szCs w:val="24"/>
              </w:rPr>
              <w:t>пакет офисных программ</w:t>
            </w:r>
            <w:r w:rsidRPr="00E10FC7">
              <w:rPr>
                <w:rFonts w:ascii="Times New Roman" w:hAnsi="Times New Roman" w:cs="Times New Roman"/>
                <w:sz w:val="24"/>
                <w:szCs w:val="24"/>
              </w:rPr>
              <w:t xml:space="preserve"> </w:t>
            </w:r>
            <w:r w:rsidR="00074530" w:rsidRPr="001C4F23">
              <w:rPr>
                <w:rFonts w:ascii="Times New Roman" w:hAnsi="Times New Roman" w:cs="Times New Roman"/>
                <w:sz w:val="24"/>
                <w:szCs w:val="24"/>
              </w:rPr>
              <w:t>определить</w:t>
            </w:r>
            <w:r w:rsidR="00074530" w:rsidRPr="00E10FC7">
              <w:t xml:space="preserve"> </w:t>
            </w:r>
            <w:r w:rsidR="00074530" w:rsidRPr="001C4F23">
              <w:rPr>
                <w:rFonts w:ascii="Times New Roman" w:hAnsi="Times New Roman" w:cs="Times New Roman"/>
                <w:sz w:val="24"/>
                <w:szCs w:val="24"/>
              </w:rPr>
              <w:t>наилучшие альтернативы для потребителей с проблемами опорно-двигательного аппарата согласно данным</w:t>
            </w:r>
            <w:r w:rsidR="00433550" w:rsidRPr="001C4F23">
              <w:rPr>
                <w:rFonts w:ascii="Times New Roman" w:hAnsi="Times New Roman" w:cs="Times New Roman"/>
                <w:sz w:val="24"/>
                <w:szCs w:val="24"/>
              </w:rPr>
              <w:t>, содержащим цены, отзывы, рейтинг, географическ</w:t>
            </w:r>
            <w:r w:rsidR="00E10FC7" w:rsidRPr="001C4F23">
              <w:rPr>
                <w:rFonts w:ascii="Times New Roman" w:hAnsi="Times New Roman" w:cs="Times New Roman"/>
                <w:sz w:val="24"/>
                <w:szCs w:val="24"/>
              </w:rPr>
              <w:t>ую</w:t>
            </w:r>
            <w:r w:rsidR="00433550" w:rsidRPr="001C4F23">
              <w:rPr>
                <w:rFonts w:ascii="Times New Roman" w:hAnsi="Times New Roman" w:cs="Times New Roman"/>
                <w:sz w:val="24"/>
                <w:szCs w:val="24"/>
              </w:rPr>
              <w:t xml:space="preserve"> область доставки</w:t>
            </w:r>
            <w:r w:rsidR="00074530" w:rsidRPr="001C4F23">
              <w:rPr>
                <w:rFonts w:ascii="Times New Roman" w:hAnsi="Times New Roman" w:cs="Times New Roman"/>
                <w:sz w:val="24"/>
                <w:szCs w:val="24"/>
              </w:rPr>
              <w:t xml:space="preserve"> (область проживания)</w:t>
            </w:r>
            <w:r w:rsidR="00433550" w:rsidRPr="001C4F23">
              <w:rPr>
                <w:rFonts w:ascii="Times New Roman" w:hAnsi="Times New Roman" w:cs="Times New Roman"/>
                <w:sz w:val="24"/>
                <w:szCs w:val="24"/>
              </w:rPr>
              <w:t xml:space="preserve"> и истори</w:t>
            </w:r>
            <w:r w:rsidR="00E10FC7" w:rsidRPr="001C4F23">
              <w:rPr>
                <w:rFonts w:ascii="Times New Roman" w:hAnsi="Times New Roman" w:cs="Times New Roman"/>
                <w:sz w:val="24"/>
                <w:szCs w:val="24"/>
              </w:rPr>
              <w:t>ю</w:t>
            </w:r>
            <w:r w:rsidR="00433550" w:rsidRPr="001C4F23">
              <w:rPr>
                <w:rFonts w:ascii="Times New Roman" w:hAnsi="Times New Roman" w:cs="Times New Roman"/>
                <w:sz w:val="24"/>
                <w:szCs w:val="24"/>
              </w:rPr>
              <w:t xml:space="preserve"> покупок.</w:t>
            </w:r>
            <w:r w:rsidR="00074530" w:rsidRPr="00E10FC7">
              <w:t xml:space="preserve"> </w:t>
            </w:r>
          </w:p>
        </w:tc>
      </w:tr>
    </w:tbl>
    <w:p w14:paraId="10FF5371" w14:textId="6A65D7E7" w:rsidR="000740C9" w:rsidRPr="000740C9" w:rsidRDefault="000740C9" w:rsidP="008A6B9F">
      <w:pPr>
        <w:rPr>
          <w:color w:val="FF0000"/>
          <w:sz w:val="24"/>
          <w:szCs w:val="24"/>
        </w:rPr>
      </w:pPr>
    </w:p>
    <w:p w14:paraId="393030DB" w14:textId="0D69102F" w:rsidR="001C46FE" w:rsidRDefault="0055396F" w:rsidP="000740C9">
      <w:pPr>
        <w:pStyle w:val="2"/>
        <w:jc w:val="center"/>
        <w:rPr>
          <w:rFonts w:eastAsia="Times New Roman" w:cs="Times New Roman"/>
          <w:szCs w:val="28"/>
        </w:rPr>
      </w:pPr>
      <w:r>
        <w:rPr>
          <w:rFonts w:eastAsia="Times New Roman" w:cs="Times New Roman"/>
          <w:szCs w:val="28"/>
        </w:rPr>
        <w:t>Примерные</w:t>
      </w:r>
      <w:r w:rsidR="001C46FE" w:rsidRPr="007340EA">
        <w:rPr>
          <w:rFonts w:eastAsia="Times New Roman" w:cs="Times New Roman"/>
          <w:szCs w:val="28"/>
        </w:rPr>
        <w:t xml:space="preserve"> вопросы для подготовки к </w:t>
      </w:r>
      <w:r w:rsidR="0063611E">
        <w:rPr>
          <w:rFonts w:eastAsia="Times New Roman" w:cs="Times New Roman"/>
          <w:szCs w:val="28"/>
        </w:rPr>
        <w:t>экзамену</w:t>
      </w:r>
    </w:p>
    <w:p w14:paraId="129E949F" w14:textId="77777777" w:rsidR="00953DE0" w:rsidRPr="00953DE0" w:rsidRDefault="00953DE0" w:rsidP="00953DE0"/>
    <w:p w14:paraId="4E55D369" w14:textId="4D9C3EB5"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Временная и денежные шкалы.</w:t>
      </w:r>
    </w:p>
    <w:p w14:paraId="3F1AC402" w14:textId="7067D697" w:rsidR="00D64832" w:rsidRDefault="00D64832" w:rsidP="00CC4D48">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5AA05A09" w14:textId="27566346" w:rsidR="006B2DB9" w:rsidRDefault="00317581"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w:t>
      </w:r>
      <w:r w:rsidR="006B2DB9">
        <w:rPr>
          <w:rFonts w:ascii="Times New Roman" w:hAnsi="Times New Roman" w:cs="Times New Roman"/>
          <w:sz w:val="28"/>
          <w:szCs w:val="28"/>
        </w:rPr>
        <w:t xml:space="preserve"> ставок в схеме сложных процентов.</w:t>
      </w:r>
    </w:p>
    <w:p w14:paraId="0ADCF91E" w14:textId="5EE128F3"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7EECCA9D" w14:textId="76821F67" w:rsidR="00D64832" w:rsidRP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Учет инфляции в оценивании простых кредитных сделок. Реальная и номинальная ставки сделки.</w:t>
      </w:r>
    </w:p>
    <w:p w14:paraId="08CF091E" w14:textId="78FB99E4" w:rsidR="001C46F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Денежные потоки и их числовые характеристики.</w:t>
      </w:r>
    </w:p>
    <w:p w14:paraId="29324163" w14:textId="1EF49301" w:rsidR="006B2DB9" w:rsidRDefault="00D64832" w:rsidP="006F6EE7">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2C2925D0" w14:textId="77777777" w:rsidR="00C40CF6" w:rsidRDefault="00D64832" w:rsidP="00C40CF6">
      <w:pPr>
        <w:pStyle w:val="ae"/>
        <w:numPr>
          <w:ilvl w:val="0"/>
          <w:numId w:val="21"/>
        </w:numPr>
        <w:spacing w:line="360" w:lineRule="auto"/>
        <w:jc w:val="both"/>
        <w:rPr>
          <w:rFonts w:ascii="Times New Roman" w:hAnsi="Times New Roman" w:cs="Times New Roman"/>
          <w:sz w:val="28"/>
          <w:szCs w:val="28"/>
        </w:rPr>
      </w:pPr>
      <w:r w:rsidRPr="006F6EE7">
        <w:rPr>
          <w:rFonts w:ascii="Times New Roman" w:hAnsi="Times New Roman" w:cs="Times New Roman"/>
          <w:sz w:val="28"/>
          <w:szCs w:val="28"/>
        </w:rPr>
        <w:t>Регулярные потоки</w:t>
      </w:r>
      <w:r w:rsidR="006F6EE7" w:rsidRPr="006F6EE7">
        <w:rPr>
          <w:rFonts w:ascii="Times New Roman" w:hAnsi="Times New Roman" w:cs="Times New Roman"/>
          <w:sz w:val="28"/>
          <w:szCs w:val="28"/>
        </w:rPr>
        <w:t xml:space="preserve"> </w:t>
      </w:r>
      <w:r w:rsidR="006F6EE7">
        <w:rPr>
          <w:rFonts w:ascii="Times New Roman" w:hAnsi="Times New Roman" w:cs="Times New Roman"/>
          <w:sz w:val="28"/>
          <w:szCs w:val="28"/>
        </w:rPr>
        <w:t>и в</w:t>
      </w:r>
      <w:r w:rsidRPr="006F6EE7">
        <w:rPr>
          <w:rFonts w:ascii="Times New Roman" w:hAnsi="Times New Roman" w:cs="Times New Roman"/>
          <w:sz w:val="28"/>
          <w:szCs w:val="28"/>
        </w:rPr>
        <w:t>нутренняя норма доходности.</w:t>
      </w:r>
      <w:r w:rsidR="00C40CF6" w:rsidRPr="00C40CF6">
        <w:rPr>
          <w:rFonts w:ascii="Times New Roman" w:hAnsi="Times New Roman" w:cs="Times New Roman"/>
          <w:sz w:val="28"/>
          <w:szCs w:val="28"/>
        </w:rPr>
        <w:t xml:space="preserve"> </w:t>
      </w:r>
    </w:p>
    <w:p w14:paraId="191D863C" w14:textId="7CCBA941" w:rsidR="00C40CF6" w:rsidRDefault="00C40CF6"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Дюрация потока платежей и ее свойства.</w:t>
      </w:r>
    </w:p>
    <w:p w14:paraId="3F6E517C" w14:textId="449B8B04" w:rsidR="006B2DB9" w:rsidRPr="00C40CF6" w:rsidRDefault="00C40CF6" w:rsidP="00D02B76">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t xml:space="preserve"> </w:t>
      </w:r>
      <w:r w:rsidR="006B2DB9" w:rsidRPr="00C40CF6">
        <w:rPr>
          <w:rFonts w:ascii="Times New Roman" w:hAnsi="Times New Roman" w:cs="Times New Roman"/>
          <w:sz w:val="28"/>
          <w:szCs w:val="28"/>
        </w:rPr>
        <w:t>Будущая и текущая стоимости денежных сумм в схеме сложных процентов.</w:t>
      </w:r>
    </w:p>
    <w:p w14:paraId="624D006C" w14:textId="3D7C053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погашения долгосрочной задолженности.</w:t>
      </w:r>
    </w:p>
    <w:p w14:paraId="39C908EA" w14:textId="7A28C9F8"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09D91992" w14:textId="55117914" w:rsidR="006B2DB9" w:rsidRP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51F91056" w14:textId="1A5EE629"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Инвестирование и инвестиционные активы.</w:t>
      </w:r>
    </w:p>
    <w:p w14:paraId="45B069F8" w14:textId="5771DF6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Облигации. Доходность облигаций.</w:t>
      </w:r>
    </w:p>
    <w:p w14:paraId="1AB30B9B" w14:textId="7FEEF724" w:rsidR="00D64832" w:rsidRPr="00317DAE"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Свойства облигаций. Дюрация и выпуклость.</w:t>
      </w:r>
    </w:p>
    <w:p w14:paraId="099D8949" w14:textId="77777777" w:rsidR="001C46FE" w:rsidRPr="00317DA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параметры облигации. Связь рыночной цены и доходности.</w:t>
      </w:r>
    </w:p>
    <w:p w14:paraId="075BB9F7" w14:textId="25D9796C" w:rsidR="0061245F" w:rsidRPr="0055396F" w:rsidRDefault="00D64832"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489C59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311AD5F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Оптимальный портфель при наличии безрисковой компоненты.</w:t>
      </w:r>
    </w:p>
    <w:p w14:paraId="6D8ECC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1A409DEF"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3BF7AC5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279A9F1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71D6961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5047DA0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Торговые стратегии с использованием опционов.</w:t>
      </w:r>
    </w:p>
    <w:p w14:paraId="5A0A444C" w14:textId="1F09B85E" w:rsidR="0061245F" w:rsidRPr="00317DAE" w:rsidRDefault="0061245F" w:rsidP="00C40CF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Теорема о совпадении цен европейских и американских опционов покупателя на активы, не приносящие доходов.</w:t>
      </w:r>
    </w:p>
    <w:p w14:paraId="0F518E0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Сильный арбитраж. Теорема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(без доказательства).</w:t>
      </w:r>
    </w:p>
    <w:p w14:paraId="46C2BCAC" w14:textId="77777777" w:rsidR="0061245F"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248910BE" w14:textId="3E74E19E" w:rsidR="00C40CF6" w:rsidRPr="00317DAE" w:rsidRDefault="00C40CF6" w:rsidP="0055396F">
      <w:pPr>
        <w:pStyle w:val="ae"/>
        <w:numPr>
          <w:ilvl w:val="0"/>
          <w:numId w:val="21"/>
        </w:numPr>
        <w:spacing w:line="360" w:lineRule="auto"/>
        <w:jc w:val="both"/>
        <w:rPr>
          <w:rFonts w:ascii="Times New Roman" w:hAnsi="Times New Roman" w:cs="Times New Roman"/>
          <w:sz w:val="28"/>
          <w:szCs w:val="28"/>
        </w:rPr>
      </w:pPr>
      <w:r w:rsidRPr="00C40CF6">
        <w:rPr>
          <w:rFonts w:ascii="Times New Roman" w:hAnsi="Times New Roman" w:cs="Times New Roman"/>
          <w:sz w:val="28"/>
          <w:szCs w:val="28"/>
        </w:rPr>
        <w:lastRenderedPageBreak/>
        <w:t>Риск-нейтральное ценообразование</w:t>
      </w:r>
      <w:r>
        <w:rPr>
          <w:rFonts w:ascii="Times New Roman" w:hAnsi="Times New Roman" w:cs="Times New Roman"/>
          <w:sz w:val="28"/>
          <w:szCs w:val="28"/>
        </w:rPr>
        <w:t>.</w:t>
      </w:r>
    </w:p>
    <w:p w14:paraId="37CCDE5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Биномиальная модель. Условие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биномиальной модели.</w:t>
      </w:r>
    </w:p>
    <w:p w14:paraId="4979760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53B1077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49791B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производного инструмента в биномиальной модели.</w:t>
      </w:r>
    </w:p>
    <w:p w14:paraId="4619517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5456D257"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21D02F7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Рациональный прогноз как мартингал.</w:t>
      </w:r>
    </w:p>
    <w:p w14:paraId="4AB9DC9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Мартингальность</w:t>
      </w:r>
      <w:proofErr w:type="spellEnd"/>
      <w:r w:rsidRPr="00317DAE">
        <w:rPr>
          <w:rFonts w:ascii="Times New Roman" w:hAnsi="Times New Roman" w:cs="Times New Roman"/>
          <w:sz w:val="28"/>
          <w:szCs w:val="28"/>
        </w:rPr>
        <w:t xml:space="preserve"> дисконтированной цены относительно риск нейтральной вероятности. </w:t>
      </w:r>
    </w:p>
    <w:p w14:paraId="5750906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48C1A4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47C8FDBB" w14:textId="1B2ED64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Модель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 xml:space="preserve">. </w:t>
      </w:r>
      <w:proofErr w:type="spellStart"/>
      <w:r w:rsidRPr="00317DAE">
        <w:rPr>
          <w:rFonts w:ascii="Times New Roman" w:hAnsi="Times New Roman" w:cs="Times New Roman"/>
          <w:sz w:val="28"/>
          <w:szCs w:val="28"/>
        </w:rPr>
        <w:t>Мартингальная</w:t>
      </w:r>
      <w:proofErr w:type="spellEnd"/>
      <w:r w:rsidRPr="00317DAE">
        <w:rPr>
          <w:rFonts w:ascii="Times New Roman" w:hAnsi="Times New Roman" w:cs="Times New Roman"/>
          <w:sz w:val="28"/>
          <w:szCs w:val="28"/>
        </w:rPr>
        <w:t xml:space="preserve"> вероятность в модели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ACE06" w14:textId="5F0BD61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Уравнение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721D68">
        <w:rPr>
          <w:rFonts w:ascii="Times New Roman" w:hAnsi="Times New Roman" w:cs="Times New Roman"/>
          <w:sz w:val="28"/>
          <w:szCs w:val="28"/>
        </w:rPr>
        <w:t>-</w:t>
      </w:r>
      <w:r w:rsidR="00721D68"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D7E5C8D" w14:textId="6F377452"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Формула </w:t>
      </w:r>
      <w:proofErr w:type="spellStart"/>
      <w:r w:rsidRPr="00317DAE">
        <w:rPr>
          <w:rFonts w:ascii="Times New Roman" w:hAnsi="Times New Roman" w:cs="Times New Roman"/>
          <w:sz w:val="28"/>
          <w:szCs w:val="28"/>
        </w:rPr>
        <w:t>Блэка</w:t>
      </w:r>
      <w:proofErr w:type="spellEnd"/>
      <w:r w:rsidRPr="00317DAE">
        <w:rPr>
          <w:rFonts w:ascii="Times New Roman" w:hAnsi="Times New Roman" w:cs="Times New Roman"/>
          <w:sz w:val="28"/>
          <w:szCs w:val="28"/>
        </w:rPr>
        <w:t>-</w:t>
      </w:r>
      <w:proofErr w:type="spellStart"/>
      <w:r w:rsidRPr="00317DAE">
        <w:rPr>
          <w:rFonts w:ascii="Times New Roman" w:hAnsi="Times New Roman" w:cs="Times New Roman"/>
          <w:sz w:val="28"/>
          <w:szCs w:val="28"/>
        </w:rPr>
        <w:t>Шоулза</w:t>
      </w:r>
      <w:proofErr w:type="spellEnd"/>
      <w:r w:rsidR="00622B66">
        <w:rPr>
          <w:rFonts w:ascii="Times New Roman" w:hAnsi="Times New Roman" w:cs="Times New Roman"/>
          <w:sz w:val="28"/>
          <w:szCs w:val="28"/>
        </w:rPr>
        <w:t>-</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04BDC5AA" w14:textId="5DD9A4F6"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Чувствительность цены опциона европейского типа к изменению параметров модели </w:t>
      </w:r>
      <w:proofErr w:type="spellStart"/>
      <w:r w:rsidRPr="00317DAE">
        <w:rPr>
          <w:rFonts w:ascii="Times New Roman" w:hAnsi="Times New Roman" w:cs="Times New Roman"/>
          <w:sz w:val="28"/>
          <w:szCs w:val="28"/>
        </w:rPr>
        <w:t>Блэка-Шоулза</w:t>
      </w:r>
      <w:proofErr w:type="spellEnd"/>
      <w:r w:rsidR="00622B66">
        <w:rPr>
          <w:rFonts w:ascii="Times New Roman" w:hAnsi="Times New Roman" w:cs="Times New Roman"/>
          <w:sz w:val="28"/>
          <w:szCs w:val="28"/>
        </w:rPr>
        <w:t>-</w:t>
      </w:r>
      <w:r w:rsidR="00622B66" w:rsidRPr="00622B66">
        <w:rPr>
          <w:rFonts w:ascii="Times New Roman" w:eastAsia="Times New Roman" w:hAnsi="Times New Roman" w:cs="Times New Roman"/>
          <w:sz w:val="28"/>
          <w:szCs w:val="28"/>
        </w:rPr>
        <w:t xml:space="preserve"> </w:t>
      </w:r>
      <w:r w:rsidR="00622B6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7F54C62C" w14:textId="39146CD0"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Хеджирующий портфель в модели </w:t>
      </w:r>
      <w:proofErr w:type="spellStart"/>
      <w:r w:rsidRPr="00317DAE">
        <w:rPr>
          <w:rFonts w:ascii="Times New Roman" w:hAnsi="Times New Roman" w:cs="Times New Roman"/>
          <w:sz w:val="28"/>
          <w:szCs w:val="28"/>
        </w:rPr>
        <w:t>Блэка-Шоулза</w:t>
      </w:r>
      <w:proofErr w:type="spellEnd"/>
      <w:r w:rsidR="00FB7BD6">
        <w:rPr>
          <w:rFonts w:ascii="Times New Roman" w:hAnsi="Times New Roman" w:cs="Times New Roman"/>
          <w:sz w:val="28"/>
          <w:szCs w:val="28"/>
        </w:rPr>
        <w:t>-</w:t>
      </w:r>
      <w:r w:rsidR="00FB7BD6" w:rsidRPr="00FB7BD6">
        <w:rPr>
          <w:rFonts w:ascii="Times New Roman" w:eastAsia="Times New Roman" w:hAnsi="Times New Roman" w:cs="Times New Roman"/>
          <w:sz w:val="28"/>
          <w:szCs w:val="28"/>
        </w:rPr>
        <w:t xml:space="preserve"> </w:t>
      </w:r>
      <w:r w:rsidR="00FB7BD6" w:rsidRPr="00DC01E6">
        <w:rPr>
          <w:rFonts w:ascii="Times New Roman" w:eastAsia="Times New Roman" w:hAnsi="Times New Roman" w:cs="Times New Roman"/>
          <w:sz w:val="28"/>
          <w:szCs w:val="28"/>
        </w:rPr>
        <w:t>Мертона</w:t>
      </w:r>
      <w:r w:rsidRPr="00317DAE">
        <w:rPr>
          <w:rFonts w:ascii="Times New Roman" w:hAnsi="Times New Roman" w:cs="Times New Roman"/>
          <w:sz w:val="28"/>
          <w:szCs w:val="28"/>
        </w:rPr>
        <w:t>.</w:t>
      </w:r>
    </w:p>
    <w:p w14:paraId="23BC0E65" w14:textId="3DF9ECD1" w:rsidR="0061245F" w:rsidRPr="00317DAE" w:rsidRDefault="0061245F" w:rsidP="00FB7BD6">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Функции полезности. Ожидаемая полезность.</w:t>
      </w:r>
    </w:p>
    <w:p w14:paraId="12FAB9C2" w14:textId="77777777" w:rsidR="005D2ED9" w:rsidRDefault="0061245F" w:rsidP="005D2ED9">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r w:rsidR="00CC4D48" w:rsidRPr="00712B02">
        <w:rPr>
          <w:rFonts w:ascii="Times New Roman" w:hAnsi="Times New Roman" w:cs="Times New Roman"/>
          <w:color w:val="FF0000"/>
          <w:sz w:val="28"/>
          <w:szCs w:val="28"/>
        </w:rPr>
        <w:t xml:space="preserve">                 </w:t>
      </w:r>
    </w:p>
    <w:p w14:paraId="3431BE24" w14:textId="77777777" w:rsidR="005D2ED9" w:rsidRDefault="005D2ED9" w:rsidP="005D2ED9">
      <w:pPr>
        <w:pStyle w:val="ae"/>
        <w:spacing w:line="360" w:lineRule="auto"/>
        <w:jc w:val="both"/>
        <w:rPr>
          <w:rFonts w:ascii="Times New Roman" w:hAnsi="Times New Roman" w:cs="Times New Roman"/>
          <w:sz w:val="28"/>
          <w:szCs w:val="28"/>
        </w:rPr>
      </w:pPr>
    </w:p>
    <w:p w14:paraId="19C3DF74" w14:textId="77777777" w:rsidR="00953DE0" w:rsidRDefault="00953DE0" w:rsidP="005D2ED9">
      <w:pPr>
        <w:pStyle w:val="ae"/>
        <w:spacing w:line="360" w:lineRule="auto"/>
        <w:jc w:val="center"/>
        <w:rPr>
          <w:rFonts w:ascii="Times New Roman" w:hAnsi="Times New Roman" w:cs="Times New Roman"/>
          <w:b/>
          <w:bCs/>
          <w:sz w:val="28"/>
          <w:szCs w:val="28"/>
        </w:rPr>
      </w:pPr>
    </w:p>
    <w:p w14:paraId="52347240" w14:textId="77777777" w:rsidR="00953DE0" w:rsidRDefault="00953DE0" w:rsidP="005D2ED9">
      <w:pPr>
        <w:pStyle w:val="ae"/>
        <w:spacing w:line="360" w:lineRule="auto"/>
        <w:jc w:val="center"/>
        <w:rPr>
          <w:rFonts w:ascii="Times New Roman" w:hAnsi="Times New Roman" w:cs="Times New Roman"/>
          <w:b/>
          <w:bCs/>
          <w:sz w:val="28"/>
          <w:szCs w:val="28"/>
        </w:rPr>
      </w:pPr>
    </w:p>
    <w:p w14:paraId="6BD41C60" w14:textId="77777777" w:rsidR="00953DE0" w:rsidRDefault="00953DE0" w:rsidP="005D2ED9">
      <w:pPr>
        <w:pStyle w:val="ae"/>
        <w:spacing w:line="360" w:lineRule="auto"/>
        <w:jc w:val="center"/>
        <w:rPr>
          <w:rFonts w:ascii="Times New Roman" w:hAnsi="Times New Roman" w:cs="Times New Roman"/>
          <w:b/>
          <w:bCs/>
          <w:sz w:val="28"/>
          <w:szCs w:val="28"/>
        </w:rPr>
      </w:pPr>
    </w:p>
    <w:p w14:paraId="54D41D94" w14:textId="588B1C93" w:rsidR="005D2ED9" w:rsidRPr="005D2ED9" w:rsidRDefault="005D2ED9" w:rsidP="005D2ED9">
      <w:pPr>
        <w:pStyle w:val="ae"/>
        <w:spacing w:line="360" w:lineRule="auto"/>
        <w:jc w:val="center"/>
        <w:rPr>
          <w:rFonts w:ascii="Times New Roman" w:hAnsi="Times New Roman" w:cs="Times New Roman"/>
          <w:b/>
          <w:bCs/>
          <w:sz w:val="28"/>
          <w:szCs w:val="28"/>
        </w:rPr>
      </w:pPr>
      <w:r w:rsidRPr="005D2ED9">
        <w:rPr>
          <w:rFonts w:ascii="Times New Roman" w:hAnsi="Times New Roman" w:cs="Times New Roman"/>
          <w:b/>
          <w:bCs/>
          <w:sz w:val="28"/>
          <w:szCs w:val="28"/>
        </w:rPr>
        <w:lastRenderedPageBreak/>
        <w:t>Пример экзаменационного билета</w:t>
      </w:r>
    </w:p>
    <w:p w14:paraId="01225885" w14:textId="33667D68" w:rsidR="000634EE" w:rsidRDefault="00953DE0" w:rsidP="005D2ED9">
      <w:pPr>
        <w:pStyle w:val="ae"/>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ЭКЗАМЕНАЦИОННЫЙ БИЛЕТ №</w:t>
      </w:r>
    </w:p>
    <w:p w14:paraId="568E274E" w14:textId="4531B17C" w:rsidR="008E10A0" w:rsidRDefault="008925E5" w:rsidP="00D87465">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Вопрос 1. (5 баллов)</w:t>
      </w:r>
      <w:r w:rsidRPr="008E10A0">
        <w:rPr>
          <w:rFonts w:ascii="Times New Roman" w:hAnsi="Times New Roman" w:cs="Times New Roman"/>
          <w:sz w:val="28"/>
          <w:szCs w:val="28"/>
        </w:rPr>
        <w:t xml:space="preserve"> </w:t>
      </w:r>
      <w:r w:rsidR="004B440D" w:rsidRPr="004B440D">
        <w:rPr>
          <w:rFonts w:ascii="Times New Roman" w:hAnsi="Times New Roman" w:cs="Times New Roman"/>
          <w:sz w:val="28"/>
          <w:szCs w:val="28"/>
        </w:rPr>
        <w:t>При условии ежегодного начисления дохода по схеме сложных процентов сумма вклада за пятый</w:t>
      </w:r>
      <w:r w:rsidR="004B440D">
        <w:rPr>
          <w:rFonts w:ascii="Times New Roman" w:hAnsi="Times New Roman" w:cs="Times New Roman"/>
          <w:sz w:val="28"/>
          <w:szCs w:val="28"/>
        </w:rPr>
        <w:t xml:space="preserve"> </w:t>
      </w:r>
      <w:r w:rsidR="004B440D" w:rsidRPr="004B440D">
        <w:rPr>
          <w:rFonts w:ascii="Times New Roman" w:hAnsi="Times New Roman" w:cs="Times New Roman"/>
          <w:sz w:val="28"/>
          <w:szCs w:val="28"/>
        </w:rPr>
        <w:t>год увеличилась на 320 руб., а за седьмой год – на 500 руб. На сколько рублей увеличится вклад</w:t>
      </w:r>
      <w:r w:rsidR="004B440D">
        <w:rPr>
          <w:rFonts w:ascii="Times New Roman" w:hAnsi="Times New Roman" w:cs="Times New Roman"/>
          <w:sz w:val="28"/>
          <w:szCs w:val="28"/>
        </w:rPr>
        <w:t xml:space="preserve"> </w:t>
      </w:r>
      <w:r w:rsidR="004B440D" w:rsidRPr="004B440D">
        <w:rPr>
          <w:rFonts w:ascii="Times New Roman" w:hAnsi="Times New Roman" w:cs="Times New Roman"/>
          <w:sz w:val="28"/>
          <w:szCs w:val="28"/>
        </w:rPr>
        <w:t>за восьмой год?</w:t>
      </w:r>
    </w:p>
    <w:p w14:paraId="0BCD1B7B" w14:textId="21B58055" w:rsidR="005D2ED9" w:rsidRDefault="008E10A0" w:rsidP="00D87465">
      <w:pPr>
        <w:spacing w:line="360" w:lineRule="auto"/>
        <w:jc w:val="both"/>
        <w:rPr>
          <w:rFonts w:ascii="Times New Roman" w:hAnsi="Times New Roman" w:cs="Times New Roman"/>
          <w:sz w:val="28"/>
          <w:szCs w:val="28"/>
        </w:rPr>
      </w:pPr>
      <w:r w:rsidRPr="008E10A0">
        <w:rPr>
          <w:rFonts w:ascii="Times New Roman" w:hAnsi="Times New Roman" w:cs="Times New Roman"/>
          <w:b/>
          <w:bCs/>
          <w:sz w:val="28"/>
          <w:szCs w:val="28"/>
        </w:rPr>
        <w:t xml:space="preserve">Вопрос </w:t>
      </w:r>
      <w:r>
        <w:rPr>
          <w:rFonts w:ascii="Times New Roman" w:hAnsi="Times New Roman" w:cs="Times New Roman"/>
          <w:b/>
          <w:bCs/>
          <w:sz w:val="28"/>
          <w:szCs w:val="28"/>
        </w:rPr>
        <w:t>2</w:t>
      </w:r>
      <w:r w:rsidRPr="008E10A0">
        <w:rPr>
          <w:rFonts w:ascii="Times New Roman" w:hAnsi="Times New Roman" w:cs="Times New Roman"/>
          <w:b/>
          <w:bCs/>
          <w:sz w:val="28"/>
          <w:szCs w:val="28"/>
        </w:rPr>
        <w:t>. (5 баллов)</w:t>
      </w:r>
      <w:r w:rsidRPr="008E10A0">
        <w:rPr>
          <w:rFonts w:ascii="Times New Roman" w:hAnsi="Times New Roman" w:cs="Times New Roman"/>
          <w:sz w:val="28"/>
          <w:szCs w:val="28"/>
        </w:rPr>
        <w:t xml:space="preserve"> Найти дюрацию потока платежей {(2500; 1), (4500; 2), (2900; 3), (3200; 4)} при процентной ставке</w:t>
      </w:r>
      <w:r>
        <w:rPr>
          <w:rFonts w:ascii="Times New Roman" w:hAnsi="Times New Roman" w:cs="Times New Roman"/>
          <w:sz w:val="28"/>
          <w:szCs w:val="28"/>
        </w:rPr>
        <w:t xml:space="preserve"> </w:t>
      </w:r>
      <w:r w:rsidRPr="008E10A0">
        <w:rPr>
          <w:rFonts w:ascii="Cambria Math" w:hAnsi="Cambria Math" w:cs="Cambria Math"/>
          <w:sz w:val="28"/>
          <w:szCs w:val="28"/>
        </w:rPr>
        <w:t>𝑖</w:t>
      </w:r>
      <w:r w:rsidRPr="008E10A0">
        <w:rPr>
          <w:rFonts w:ascii="Times New Roman" w:hAnsi="Times New Roman" w:cs="Times New Roman"/>
          <w:sz w:val="28"/>
          <w:szCs w:val="28"/>
        </w:rPr>
        <w:t xml:space="preserve"> = 9%.</w:t>
      </w:r>
    </w:p>
    <w:p w14:paraId="33E17501" w14:textId="24E1BC7F" w:rsidR="00D87465" w:rsidRPr="009169A4" w:rsidRDefault="00D87465" w:rsidP="009169A4">
      <w:pPr>
        <w:spacing w:after="160" w:line="360" w:lineRule="auto"/>
        <w:jc w:val="both"/>
        <w:rPr>
          <w:rFonts w:ascii="Times New Roman" w:hAnsi="Times New Roman" w:cs="Times New Roman"/>
          <w:sz w:val="24"/>
          <w:szCs w:val="24"/>
        </w:rPr>
      </w:pPr>
      <w:r w:rsidRPr="009169A4">
        <w:rPr>
          <w:rFonts w:ascii="Times New Roman" w:hAnsi="Times New Roman" w:cs="Times New Roman"/>
          <w:b/>
          <w:bCs/>
          <w:sz w:val="28"/>
          <w:szCs w:val="28"/>
        </w:rPr>
        <w:t>Вопрос 3. (1</w:t>
      </w:r>
      <w:r w:rsidR="007962C5" w:rsidRPr="009169A4">
        <w:rPr>
          <w:rFonts w:ascii="Times New Roman" w:hAnsi="Times New Roman" w:cs="Times New Roman"/>
          <w:b/>
          <w:bCs/>
          <w:sz w:val="28"/>
          <w:szCs w:val="28"/>
        </w:rPr>
        <w:t>5</w:t>
      </w:r>
      <w:r w:rsidRPr="009169A4">
        <w:rPr>
          <w:rFonts w:ascii="Times New Roman" w:hAnsi="Times New Roman" w:cs="Times New Roman"/>
          <w:b/>
          <w:bCs/>
          <w:sz w:val="28"/>
          <w:szCs w:val="28"/>
        </w:rPr>
        <w:t xml:space="preserve"> баллов) </w:t>
      </w:r>
      <w:r w:rsidR="00F022CC" w:rsidRPr="009169A4">
        <w:rPr>
          <w:rFonts w:ascii="Times New Roman" w:hAnsi="Times New Roman" w:cs="Times New Roman"/>
          <w:sz w:val="28"/>
          <w:szCs w:val="28"/>
        </w:rPr>
        <w:t>Сформировать портфель Тобина эффективности 8 и минимального риска из трёх видов ценных бумаг: безрисковых с эффективностью 3 и коррелированных рисковых ожидаемой эффективности 11 и 12, рисками 2 и 4 с ковариацией</w:t>
      </w:r>
      <w:r w:rsidR="009169A4" w:rsidRPr="009169A4">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12</m:t>
            </m:r>
          </m:sub>
        </m:sSub>
      </m:oMath>
      <w:r w:rsidR="00F022CC" w:rsidRPr="009169A4">
        <w:rPr>
          <w:rFonts w:ascii="Times New Roman" w:hAnsi="Times New Roman" w:cs="Times New Roman"/>
          <w:sz w:val="28"/>
          <w:szCs w:val="28"/>
        </w:rPr>
        <w:t>= 2.</w:t>
      </w:r>
    </w:p>
    <w:p w14:paraId="6B528133" w14:textId="44D8B77A"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4. (10 баллов)</w:t>
      </w:r>
      <w:r w:rsidRPr="00D87465">
        <w:rPr>
          <w:rFonts w:ascii="Times New Roman" w:hAnsi="Times New Roman" w:cs="Times New Roman"/>
          <w:sz w:val="28"/>
          <w:szCs w:val="28"/>
        </w:rPr>
        <w:t xml:space="preserve"> </w:t>
      </w:r>
      <w:r w:rsidR="00522FB6" w:rsidRPr="00522FB6">
        <w:rPr>
          <w:rFonts w:ascii="Times New Roman" w:hAnsi="Times New Roman" w:cs="Times New Roman"/>
          <w:sz w:val="28"/>
          <w:szCs w:val="28"/>
        </w:rPr>
        <w:t>На идеальном финансовом рынке 17% по стоимости составляют безрисковые бумаги и 83%– рисковые. Рисковы</w:t>
      </w:r>
      <w:r w:rsidR="00953DE0">
        <w:rPr>
          <w:rFonts w:ascii="Times New Roman" w:hAnsi="Times New Roman" w:cs="Times New Roman"/>
          <w:sz w:val="28"/>
          <w:szCs w:val="28"/>
        </w:rPr>
        <w:t xml:space="preserve">х всего три: первые составляют </w:t>
      </w:r>
      <w:r w:rsidR="00522FB6" w:rsidRPr="00522FB6">
        <w:rPr>
          <w:rFonts w:ascii="Times New Roman" w:hAnsi="Times New Roman" w:cs="Times New Roman"/>
          <w:sz w:val="28"/>
          <w:szCs w:val="28"/>
        </w:rPr>
        <w:t xml:space="preserve">1/8 их общей стоимости и их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 0,</w:t>
      </w:r>
      <w:proofErr w:type="gramStart"/>
      <w:r w:rsidR="00522FB6" w:rsidRPr="00522FB6">
        <w:rPr>
          <w:rFonts w:ascii="Times New Roman" w:hAnsi="Times New Roman" w:cs="Times New Roman"/>
          <w:sz w:val="28"/>
          <w:szCs w:val="28"/>
        </w:rPr>
        <w:t>8 ;</w:t>
      </w:r>
      <w:proofErr w:type="gramEnd"/>
      <w:r w:rsidR="00522FB6" w:rsidRPr="00522FB6">
        <w:rPr>
          <w:rFonts w:ascii="Times New Roman" w:hAnsi="Times New Roman" w:cs="Times New Roman"/>
          <w:sz w:val="28"/>
          <w:szCs w:val="28"/>
        </w:rPr>
        <w:t xml:space="preserve"> вторые–  3/8 и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 1,1 Каковы эффективности и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всех рисковых бумаг, средняя доходность и коэффициент </w:t>
      </w:r>
      <w:r w:rsidR="00522FB6" w:rsidRPr="00522FB6">
        <w:rPr>
          <w:rFonts w:ascii="Cambria Math" w:hAnsi="Cambria Math" w:cs="Cambria Math"/>
          <w:sz w:val="28"/>
          <w:szCs w:val="28"/>
        </w:rPr>
        <w:t>𝛽</w:t>
      </w:r>
      <w:r w:rsidR="00522FB6" w:rsidRPr="00522FB6">
        <w:rPr>
          <w:rFonts w:ascii="Times New Roman" w:hAnsi="Times New Roman" w:cs="Times New Roman"/>
          <w:sz w:val="28"/>
          <w:szCs w:val="28"/>
        </w:rPr>
        <w:t xml:space="preserve"> по всему рынку, если средняя доходность по рисковым бумагам равна 12%, а безрисковая ставка равна 9%?</w:t>
      </w:r>
    </w:p>
    <w:p w14:paraId="57337990" w14:textId="41E08133" w:rsidR="00D87465" w:rsidRPr="00D87465" w:rsidRDefault="00D87465" w:rsidP="00D87465">
      <w:pPr>
        <w:spacing w:line="360" w:lineRule="auto"/>
        <w:jc w:val="both"/>
        <w:rPr>
          <w:rFonts w:ascii="Times New Roman" w:hAnsi="Times New Roman" w:cs="Times New Roman"/>
          <w:sz w:val="28"/>
          <w:szCs w:val="28"/>
        </w:rPr>
      </w:pPr>
      <w:r w:rsidRPr="00D87465">
        <w:rPr>
          <w:rFonts w:ascii="Times New Roman" w:hAnsi="Times New Roman" w:cs="Times New Roman"/>
          <w:b/>
          <w:bCs/>
          <w:sz w:val="28"/>
          <w:szCs w:val="28"/>
        </w:rPr>
        <w:t>Вопрос 5. (1</w:t>
      </w:r>
      <w:r w:rsidR="00FC1C55">
        <w:rPr>
          <w:rFonts w:ascii="Times New Roman" w:hAnsi="Times New Roman" w:cs="Times New Roman"/>
          <w:b/>
          <w:bCs/>
          <w:sz w:val="28"/>
          <w:szCs w:val="28"/>
        </w:rPr>
        <w:t>5</w:t>
      </w:r>
      <w:r w:rsidRPr="00D87465">
        <w:rPr>
          <w:rFonts w:ascii="Times New Roman" w:hAnsi="Times New Roman" w:cs="Times New Roman"/>
          <w:b/>
          <w:bCs/>
          <w:sz w:val="28"/>
          <w:szCs w:val="28"/>
        </w:rPr>
        <w:t xml:space="preserve"> баллов)</w:t>
      </w:r>
      <w:r w:rsidRPr="00D87465">
        <w:rPr>
          <w:rFonts w:ascii="Times New Roman" w:hAnsi="Times New Roman" w:cs="Times New Roman"/>
          <w:sz w:val="28"/>
          <w:szCs w:val="28"/>
        </w:rPr>
        <w:t xml:space="preserve"> Пусть текущая цена акции 1320 руб. Каждый год она может или подняться на 21% или упасть на 17%. По акции не выплачиваются дивиденды и годовой безрисковый процент – 7%. Цена исполнения европейского опциона колл – 1350 руб., опцион истекает через два года. Найдите текущую цену опциона.</w:t>
      </w:r>
    </w:p>
    <w:p w14:paraId="6CCB62D9" w14:textId="6ACCA0F3" w:rsidR="00D87465" w:rsidRPr="00D87465" w:rsidRDefault="00D87465" w:rsidP="00D87465">
      <w:pPr>
        <w:pStyle w:val="Default"/>
        <w:spacing w:line="360" w:lineRule="auto"/>
        <w:jc w:val="both"/>
        <w:rPr>
          <w:sz w:val="28"/>
          <w:szCs w:val="28"/>
        </w:rPr>
      </w:pPr>
      <w:r w:rsidRPr="00D87465">
        <w:rPr>
          <w:rFonts w:ascii="Times New Roman" w:hAnsi="Times New Roman" w:cs="Times New Roman"/>
          <w:b/>
          <w:bCs/>
          <w:color w:val="auto"/>
          <w:sz w:val="28"/>
          <w:szCs w:val="28"/>
          <w:lang w:eastAsia="ru-RU"/>
        </w:rPr>
        <w:t>Вопрос 6. (1</w:t>
      </w:r>
      <w:r w:rsidR="00FC1C55">
        <w:rPr>
          <w:rFonts w:ascii="Times New Roman" w:hAnsi="Times New Roman" w:cs="Times New Roman"/>
          <w:b/>
          <w:bCs/>
          <w:color w:val="auto"/>
          <w:sz w:val="28"/>
          <w:szCs w:val="28"/>
          <w:lang w:eastAsia="ru-RU"/>
        </w:rPr>
        <w:t>0</w:t>
      </w:r>
      <w:r w:rsidRPr="00D87465">
        <w:rPr>
          <w:rFonts w:ascii="Times New Roman" w:hAnsi="Times New Roman" w:cs="Times New Roman"/>
          <w:b/>
          <w:bCs/>
          <w:color w:val="auto"/>
          <w:sz w:val="28"/>
          <w:szCs w:val="28"/>
          <w:lang w:eastAsia="ru-RU"/>
        </w:rPr>
        <w:t xml:space="preserve"> баллов) </w:t>
      </w:r>
      <w:r w:rsidRPr="00D87465">
        <w:rPr>
          <w:rFonts w:ascii="Times New Roman" w:hAnsi="Times New Roman" w:cs="Times New Roman"/>
          <w:b/>
          <w:bCs/>
          <w:color w:val="auto"/>
          <w:sz w:val="28"/>
          <w:szCs w:val="28"/>
          <w:lang w:eastAsia="ru-RU"/>
        </w:rPr>
        <w:tab/>
      </w:r>
      <w:r w:rsidRPr="00D87465">
        <w:rPr>
          <w:rFonts w:ascii="Times New Roman" w:hAnsi="Times New Roman" w:cs="Times New Roman"/>
          <w:color w:val="auto"/>
          <w:sz w:val="28"/>
          <w:szCs w:val="28"/>
          <w:lang w:eastAsia="ru-RU"/>
        </w:rPr>
        <w:t xml:space="preserve">Пусть функция Бернулли есть </w:t>
      </w:r>
      <m:oMath>
        <m:r>
          <w:rPr>
            <w:rFonts w:ascii="Cambria Math" w:hAnsi="Cambria Math" w:cs="Times New Roman"/>
            <w:color w:val="auto"/>
            <w:sz w:val="28"/>
            <w:szCs w:val="28"/>
            <w:lang w:eastAsia="ru-RU"/>
          </w:rPr>
          <m:t>u</m:t>
        </m:r>
        <m:d>
          <m:dPr>
            <m:ctrlPr>
              <w:rPr>
                <w:rFonts w:ascii="Cambria Math" w:hAnsi="Cambria Math" w:cs="Times New Roman"/>
                <w:color w:val="auto"/>
                <w:sz w:val="28"/>
                <w:szCs w:val="28"/>
                <w:lang w:eastAsia="ru-RU"/>
              </w:rPr>
            </m:ctrlPr>
          </m:dPr>
          <m:e>
            <m:r>
              <w:rPr>
                <w:rFonts w:ascii="Cambria Math" w:hAnsi="Cambria Math" w:cs="Times New Roman"/>
                <w:color w:val="auto"/>
                <w:sz w:val="28"/>
                <w:szCs w:val="28"/>
                <w:lang w:eastAsia="ru-RU"/>
              </w:rPr>
              <m:t>x</m:t>
            </m:r>
          </m:e>
        </m:d>
        <m:r>
          <m:rPr>
            <m:sty m:val="p"/>
          </m:rPr>
          <w:rPr>
            <w:rFonts w:ascii="Cambria Math" w:hAnsi="Cambria Math" w:cs="Times New Roman"/>
            <w:color w:val="auto"/>
            <w:sz w:val="28"/>
            <w:szCs w:val="28"/>
            <w:lang w:eastAsia="ru-RU"/>
          </w:rPr>
          <m:t>=</m:t>
        </m:r>
        <m:rad>
          <m:radPr>
            <m:degHide m:val="1"/>
            <m:ctrlPr>
              <w:rPr>
                <w:rFonts w:ascii="Cambria Math" w:hAnsi="Cambria Math" w:cs="Times New Roman"/>
                <w:color w:val="auto"/>
                <w:sz w:val="28"/>
                <w:szCs w:val="28"/>
                <w:lang w:eastAsia="ru-RU"/>
              </w:rPr>
            </m:ctrlPr>
          </m:radPr>
          <m:deg/>
          <m:e>
            <m:r>
              <w:rPr>
                <w:rFonts w:ascii="Cambria Math" w:hAnsi="Cambria Math" w:cs="Times New Roman"/>
                <w:color w:val="auto"/>
                <w:sz w:val="28"/>
                <w:szCs w:val="28"/>
                <w:lang w:eastAsia="ru-RU"/>
              </w:rPr>
              <m:t>x</m:t>
            </m:r>
          </m:e>
        </m:rad>
      </m:oMath>
      <w:r w:rsidRPr="00D87465">
        <w:rPr>
          <w:rFonts w:ascii="Times New Roman" w:hAnsi="Times New Roman" w:cs="Times New Roman"/>
          <w:color w:val="auto"/>
          <w:sz w:val="28"/>
          <w:szCs w:val="28"/>
          <w:lang w:eastAsia="ru-RU"/>
        </w:rPr>
        <w:t>, выигрыши лотереи равномерно распределены на отрезке [0, 3]. Найти среднюю ожидаемая полезность лотереи.</w:t>
      </w:r>
      <w:r w:rsidRPr="00D87465">
        <w:rPr>
          <w:sz w:val="28"/>
          <w:szCs w:val="28"/>
        </w:rPr>
        <w:t xml:space="preserve"> </w:t>
      </w:r>
    </w:p>
    <w:p w14:paraId="49C5056F" w14:textId="6613A7E3" w:rsidR="001C46FE" w:rsidRPr="00862E44" w:rsidRDefault="00862E44" w:rsidP="00862E44">
      <w:pPr>
        <w:pStyle w:val="aff"/>
        <w:spacing w:line="360" w:lineRule="auto"/>
        <w:jc w:val="both"/>
        <w:rPr>
          <w:rFonts w:ascii="Times New Roman" w:hAnsi="Times New Roman" w:cs="Times New Roman"/>
          <w:b/>
          <w:sz w:val="28"/>
          <w:szCs w:val="28"/>
        </w:rPr>
      </w:pPr>
      <w:bookmarkStart w:id="17" w:name="_Toc150422212"/>
      <w:r w:rsidRPr="00862E44">
        <w:rPr>
          <w:rFonts w:ascii="Times New Roman" w:hAnsi="Times New Roman" w:cs="Times New Roman"/>
          <w:b/>
          <w:sz w:val="28"/>
          <w:szCs w:val="28"/>
        </w:rPr>
        <w:lastRenderedPageBreak/>
        <w:t xml:space="preserve">8. </w:t>
      </w:r>
      <w:r w:rsidR="001C46FE" w:rsidRPr="00862E44">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bookmarkEnd w:id="17"/>
    </w:p>
    <w:p w14:paraId="266E5CAD" w14:textId="2897DAFC" w:rsidR="00EF55A9" w:rsidRPr="00862E44" w:rsidRDefault="00EF55A9" w:rsidP="00862E44">
      <w:pPr>
        <w:pStyle w:val="aff"/>
        <w:spacing w:line="360" w:lineRule="auto"/>
        <w:rPr>
          <w:rFonts w:ascii="Times New Roman" w:eastAsia="Times New Roman" w:hAnsi="Times New Roman" w:cs="Times New Roman"/>
          <w:b/>
          <w:bCs/>
          <w:sz w:val="28"/>
          <w:szCs w:val="24"/>
        </w:rPr>
      </w:pPr>
      <w:r w:rsidRPr="00EF55A9">
        <w:rPr>
          <w:rFonts w:ascii="Times New Roman" w:eastAsia="Times New Roman" w:hAnsi="Times New Roman" w:cs="Times New Roman"/>
          <w:b/>
          <w:bCs/>
          <w:sz w:val="28"/>
          <w:szCs w:val="24"/>
        </w:rPr>
        <w:t>а) основная</w:t>
      </w:r>
      <w:r w:rsidR="00862E44">
        <w:rPr>
          <w:rFonts w:ascii="Times New Roman" w:eastAsia="Times New Roman" w:hAnsi="Times New Roman" w:cs="Times New Roman"/>
          <w:b/>
          <w:bCs/>
          <w:sz w:val="28"/>
          <w:szCs w:val="24"/>
        </w:rPr>
        <w:t xml:space="preserve"> литература</w:t>
      </w:r>
      <w:r w:rsidRPr="00EF55A9">
        <w:rPr>
          <w:rFonts w:ascii="Times New Roman" w:eastAsia="Times New Roman" w:hAnsi="Times New Roman" w:cs="Times New Roman"/>
          <w:b/>
          <w:bCs/>
          <w:sz w:val="28"/>
          <w:szCs w:val="24"/>
        </w:rPr>
        <w:t>:</w:t>
      </w:r>
    </w:p>
    <w:p w14:paraId="48E127C1" w14:textId="4D2E5BD3" w:rsidR="003B2C68" w:rsidRPr="003B2C68" w:rsidRDefault="00862E44" w:rsidP="00862E44">
      <w:pPr>
        <w:pStyle w:val="aff"/>
        <w:spacing w:line="360" w:lineRule="auto"/>
        <w:jc w:val="both"/>
        <w:rPr>
          <w:rFonts w:ascii="Times New Roman" w:eastAsia="Times New Roman" w:hAnsi="Times New Roman" w:cs="Times New Roman"/>
          <w:color w:val="000000" w:themeColor="text1"/>
          <w:sz w:val="28"/>
          <w:szCs w:val="24"/>
        </w:rPr>
      </w:pPr>
      <w:bookmarkStart w:id="18" w:name="_Hlk90473227"/>
      <w:r>
        <w:rPr>
          <w:rFonts w:ascii="Times New Roman" w:eastAsia="Times New Roman" w:hAnsi="Times New Roman" w:cs="Times New Roman"/>
          <w:color w:val="000000" w:themeColor="text1"/>
          <w:sz w:val="28"/>
          <w:szCs w:val="24"/>
        </w:rPr>
        <w:t>1.</w:t>
      </w:r>
      <w:r w:rsidR="00AE1D79" w:rsidRPr="00AE1D79">
        <w:rPr>
          <w:rFonts w:ascii="Times New Roman" w:eastAsia="Times New Roman" w:hAnsi="Times New Roman" w:cs="Times New Roman"/>
          <w:color w:val="000000" w:themeColor="text1"/>
          <w:sz w:val="28"/>
          <w:szCs w:val="24"/>
        </w:rPr>
        <w:t>Гисин</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В.</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 xml:space="preserve">Б. Математические основы финансовой экономики: учебное пособие для самостоятельной работы студентов, </w:t>
      </w:r>
      <w:proofErr w:type="spellStart"/>
      <w:r w:rsidR="00AE1D79" w:rsidRPr="00AE1D79">
        <w:rPr>
          <w:rFonts w:ascii="Times New Roman" w:eastAsia="Times New Roman" w:hAnsi="Times New Roman" w:cs="Times New Roman"/>
          <w:color w:val="000000" w:themeColor="text1"/>
          <w:sz w:val="28"/>
          <w:szCs w:val="24"/>
        </w:rPr>
        <w:t>обуч</w:t>
      </w:r>
      <w:proofErr w:type="spellEnd"/>
      <w:r w:rsidR="00AE1D79" w:rsidRPr="00AE1D79">
        <w:rPr>
          <w:rFonts w:ascii="Times New Roman" w:eastAsia="Times New Roman" w:hAnsi="Times New Roman" w:cs="Times New Roman"/>
          <w:color w:val="000000" w:themeColor="text1"/>
          <w:sz w:val="28"/>
          <w:szCs w:val="24"/>
        </w:rPr>
        <w:t xml:space="preserve">. по направлен. "Прикладная математика и информатика",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xml:space="preserve">. бакалавра; по направлен. "Экономика",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xml:space="preserve">. бакалавра; по направлен. "Финансы и кредит", программа </w:t>
      </w:r>
      <w:proofErr w:type="spellStart"/>
      <w:r w:rsidR="00AE1D79" w:rsidRPr="00AE1D79">
        <w:rPr>
          <w:rFonts w:ascii="Times New Roman" w:eastAsia="Times New Roman" w:hAnsi="Times New Roman" w:cs="Times New Roman"/>
          <w:color w:val="000000" w:themeColor="text1"/>
          <w:sz w:val="28"/>
          <w:szCs w:val="24"/>
        </w:rPr>
        <w:t>подгот</w:t>
      </w:r>
      <w:proofErr w:type="spellEnd"/>
      <w:r w:rsidR="00AE1D79" w:rsidRPr="00AE1D79">
        <w:rPr>
          <w:rFonts w:ascii="Times New Roman" w:eastAsia="Times New Roman" w:hAnsi="Times New Roman" w:cs="Times New Roman"/>
          <w:color w:val="000000" w:themeColor="text1"/>
          <w:sz w:val="28"/>
          <w:szCs w:val="24"/>
        </w:rPr>
        <w:t>. магистра / В.</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Б. Гисин, А.</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С. Диденко, Б.</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 xml:space="preserve">А. </w:t>
      </w:r>
      <w:proofErr w:type="spellStart"/>
      <w:r w:rsidR="00AE1D79" w:rsidRPr="00AE1D79">
        <w:rPr>
          <w:rFonts w:ascii="Times New Roman" w:eastAsia="Times New Roman" w:hAnsi="Times New Roman" w:cs="Times New Roman"/>
          <w:color w:val="000000" w:themeColor="text1"/>
          <w:sz w:val="28"/>
          <w:szCs w:val="24"/>
        </w:rPr>
        <w:t>Путко</w:t>
      </w:r>
      <w:proofErr w:type="spellEnd"/>
      <w:r w:rsidR="00AE1D79" w:rsidRPr="00AE1D79">
        <w:rPr>
          <w:rFonts w:ascii="Times New Roman" w:eastAsia="Times New Roman" w:hAnsi="Times New Roman" w:cs="Times New Roman"/>
          <w:color w:val="000000" w:themeColor="text1"/>
          <w:sz w:val="28"/>
          <w:szCs w:val="24"/>
        </w:rPr>
        <w:t xml:space="preserve">; </w:t>
      </w:r>
      <w:proofErr w:type="spellStart"/>
      <w:r w:rsidR="00AE1D79" w:rsidRPr="00AE1D79">
        <w:rPr>
          <w:rFonts w:ascii="Times New Roman" w:eastAsia="Times New Roman" w:hAnsi="Times New Roman" w:cs="Times New Roman"/>
          <w:color w:val="000000" w:themeColor="text1"/>
          <w:sz w:val="28"/>
          <w:szCs w:val="24"/>
        </w:rPr>
        <w:t>Финуниверситет</w:t>
      </w:r>
      <w:proofErr w:type="spellEnd"/>
      <w:r w:rsidR="00AE1D79" w:rsidRPr="00AE1D79">
        <w:rPr>
          <w:rFonts w:ascii="Times New Roman" w:eastAsia="Times New Roman" w:hAnsi="Times New Roman" w:cs="Times New Roman"/>
          <w:color w:val="000000" w:themeColor="text1"/>
          <w:sz w:val="28"/>
          <w:szCs w:val="24"/>
        </w:rPr>
        <w:t xml:space="preserve">, Департамент анализа данных, принятия решений и финансовых технологий. </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w:t>
      </w:r>
      <w:proofErr w:type="gramStart"/>
      <w:r w:rsidR="00AE1D79" w:rsidRPr="00AE1D79">
        <w:rPr>
          <w:rFonts w:ascii="Times New Roman" w:eastAsia="Times New Roman" w:hAnsi="Times New Roman" w:cs="Times New Roman"/>
          <w:color w:val="000000" w:themeColor="text1"/>
          <w:sz w:val="28"/>
          <w:szCs w:val="24"/>
        </w:rPr>
        <w:t>Москва</w:t>
      </w:r>
      <w:r w:rsidR="00AE1D79">
        <w:rPr>
          <w:rFonts w:ascii="Times New Roman" w:eastAsia="Times New Roman" w:hAnsi="Times New Roman" w:cs="Times New Roman"/>
          <w:color w:val="000000" w:themeColor="text1"/>
          <w:sz w:val="28"/>
          <w:szCs w:val="24"/>
        </w:rPr>
        <w:t xml:space="preserve"> </w:t>
      </w:r>
      <w:r w:rsidR="00AE1D79" w:rsidRPr="00AE1D79">
        <w:rPr>
          <w:rFonts w:ascii="Times New Roman" w:eastAsia="Times New Roman" w:hAnsi="Times New Roman" w:cs="Times New Roman"/>
          <w:color w:val="000000" w:themeColor="text1"/>
          <w:sz w:val="28"/>
          <w:szCs w:val="24"/>
        </w:rPr>
        <w:t>:</w:t>
      </w:r>
      <w:proofErr w:type="gramEnd"/>
      <w:r w:rsidR="00AE1D79" w:rsidRPr="00AE1D79">
        <w:rPr>
          <w:rFonts w:ascii="Times New Roman" w:eastAsia="Times New Roman" w:hAnsi="Times New Roman" w:cs="Times New Roman"/>
          <w:color w:val="000000" w:themeColor="text1"/>
          <w:sz w:val="28"/>
          <w:szCs w:val="24"/>
        </w:rPr>
        <w:t xml:space="preserve"> Прометей, 2018</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- 170 с. -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непосредственный. - То же. - ЭБС Университетская библиотека </w:t>
      </w:r>
      <w:proofErr w:type="spellStart"/>
      <w:r w:rsidR="00AE1D79" w:rsidRPr="00AE1D79">
        <w:rPr>
          <w:rFonts w:ascii="Times New Roman" w:eastAsia="Times New Roman" w:hAnsi="Times New Roman" w:cs="Times New Roman"/>
          <w:color w:val="000000" w:themeColor="text1"/>
          <w:sz w:val="28"/>
          <w:szCs w:val="24"/>
        </w:rPr>
        <w:t>online</w:t>
      </w:r>
      <w:proofErr w:type="spellEnd"/>
      <w:r w:rsidR="00AE1D79" w:rsidRPr="00AE1D79">
        <w:rPr>
          <w:rFonts w:ascii="Times New Roman" w:eastAsia="Times New Roman" w:hAnsi="Times New Roman" w:cs="Times New Roman"/>
          <w:color w:val="000000" w:themeColor="text1"/>
          <w:sz w:val="28"/>
          <w:szCs w:val="24"/>
        </w:rPr>
        <w:t>. - URL: http://biblioclub.ru/index.php?page=bo</w:t>
      </w:r>
      <w:r w:rsidR="00AE1D79">
        <w:rPr>
          <w:rFonts w:ascii="Times New Roman" w:eastAsia="Times New Roman" w:hAnsi="Times New Roman" w:cs="Times New Roman"/>
          <w:color w:val="000000" w:themeColor="text1"/>
          <w:sz w:val="28"/>
          <w:szCs w:val="24"/>
        </w:rPr>
        <w:t>ok&amp;id=494872 (дата обращения: 15.11.2023</w:t>
      </w:r>
      <w:r w:rsidR="00AE1D79" w:rsidRPr="00AE1D79">
        <w:rPr>
          <w:rFonts w:ascii="Times New Roman" w:eastAsia="Times New Roman" w:hAnsi="Times New Roman" w:cs="Times New Roman"/>
          <w:color w:val="000000" w:themeColor="text1"/>
          <w:sz w:val="28"/>
          <w:szCs w:val="24"/>
        </w:rPr>
        <w:t xml:space="preserve">). -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электронный.</w:t>
      </w:r>
    </w:p>
    <w:p w14:paraId="2A018E1D" w14:textId="5D5E3FDD" w:rsidR="001826A1" w:rsidRDefault="00862E44" w:rsidP="00862E44">
      <w:pPr>
        <w:pStyle w:val="aff"/>
        <w:spacing w:line="360" w:lineRule="auto"/>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2.</w:t>
      </w:r>
      <w:r w:rsidR="00AE1D79" w:rsidRPr="00AE1D79">
        <w:rPr>
          <w:rFonts w:ascii="Times New Roman" w:eastAsia="Times New Roman" w:hAnsi="Times New Roman" w:cs="Times New Roman"/>
          <w:color w:val="000000" w:themeColor="text1"/>
          <w:sz w:val="28"/>
          <w:szCs w:val="24"/>
        </w:rPr>
        <w:t>Бабайцев</w:t>
      </w:r>
      <w:r w:rsidR="00AE1D79">
        <w:rPr>
          <w:rFonts w:ascii="Times New Roman" w:eastAsia="Times New Roman" w:hAnsi="Times New Roman" w:cs="Times New Roman"/>
          <w:color w:val="000000" w:themeColor="text1"/>
          <w:sz w:val="28"/>
          <w:szCs w:val="24"/>
        </w:rPr>
        <w:t>,</w:t>
      </w:r>
      <w:r w:rsidR="00AE1D79" w:rsidRPr="00AE1D79">
        <w:rPr>
          <w:rFonts w:ascii="Times New Roman" w:eastAsia="Times New Roman" w:hAnsi="Times New Roman" w:cs="Times New Roman"/>
          <w:color w:val="000000" w:themeColor="text1"/>
          <w:sz w:val="28"/>
          <w:szCs w:val="24"/>
        </w:rPr>
        <w:t xml:space="preserve"> В. А. Математические методы финансового </w:t>
      </w:r>
      <w:proofErr w:type="gramStart"/>
      <w:r w:rsidR="00AE1D79" w:rsidRPr="00AE1D79">
        <w:rPr>
          <w:rFonts w:ascii="Times New Roman" w:eastAsia="Times New Roman" w:hAnsi="Times New Roman" w:cs="Times New Roman"/>
          <w:color w:val="000000" w:themeColor="text1"/>
          <w:sz w:val="28"/>
          <w:szCs w:val="24"/>
        </w:rPr>
        <w:t>анализа :</w:t>
      </w:r>
      <w:proofErr w:type="gramEnd"/>
      <w:r w:rsidR="00AE1D79" w:rsidRPr="00AE1D79">
        <w:rPr>
          <w:rFonts w:ascii="Times New Roman" w:eastAsia="Times New Roman" w:hAnsi="Times New Roman" w:cs="Times New Roman"/>
          <w:color w:val="000000" w:themeColor="text1"/>
          <w:sz w:val="28"/>
          <w:szCs w:val="24"/>
        </w:rPr>
        <w:t xml:space="preserve"> учебное пособие для вузов / В. А. </w:t>
      </w:r>
      <w:proofErr w:type="spellStart"/>
      <w:r w:rsidR="00AE1D79" w:rsidRPr="00AE1D79">
        <w:rPr>
          <w:rFonts w:ascii="Times New Roman" w:eastAsia="Times New Roman" w:hAnsi="Times New Roman" w:cs="Times New Roman"/>
          <w:color w:val="000000" w:themeColor="text1"/>
          <w:sz w:val="28"/>
          <w:szCs w:val="24"/>
        </w:rPr>
        <w:t>Бабайцев</w:t>
      </w:r>
      <w:proofErr w:type="spellEnd"/>
      <w:r w:rsidR="00AE1D79" w:rsidRPr="00AE1D79">
        <w:rPr>
          <w:rFonts w:ascii="Times New Roman" w:eastAsia="Times New Roman" w:hAnsi="Times New Roman" w:cs="Times New Roman"/>
          <w:color w:val="000000" w:themeColor="text1"/>
          <w:sz w:val="28"/>
          <w:szCs w:val="24"/>
        </w:rPr>
        <w:t xml:space="preserve">, В. Б. Гисин. — 2-е изд., </w:t>
      </w:r>
      <w:proofErr w:type="spellStart"/>
      <w:r w:rsidR="00AE1D79" w:rsidRPr="00AE1D79">
        <w:rPr>
          <w:rFonts w:ascii="Times New Roman" w:eastAsia="Times New Roman" w:hAnsi="Times New Roman" w:cs="Times New Roman"/>
          <w:color w:val="000000" w:themeColor="text1"/>
          <w:sz w:val="28"/>
          <w:szCs w:val="24"/>
        </w:rPr>
        <w:t>испр</w:t>
      </w:r>
      <w:proofErr w:type="spellEnd"/>
      <w:r w:rsidR="00AE1D79" w:rsidRPr="00AE1D79">
        <w:rPr>
          <w:rFonts w:ascii="Times New Roman" w:eastAsia="Times New Roman" w:hAnsi="Times New Roman" w:cs="Times New Roman"/>
          <w:color w:val="000000" w:themeColor="text1"/>
          <w:sz w:val="28"/>
          <w:szCs w:val="24"/>
        </w:rPr>
        <w:t xml:space="preserve">. и доп. — </w:t>
      </w:r>
      <w:proofErr w:type="gramStart"/>
      <w:r w:rsidR="00AE1D79" w:rsidRPr="00AE1D79">
        <w:rPr>
          <w:rFonts w:ascii="Times New Roman" w:eastAsia="Times New Roman" w:hAnsi="Times New Roman" w:cs="Times New Roman"/>
          <w:color w:val="000000" w:themeColor="text1"/>
          <w:sz w:val="28"/>
          <w:szCs w:val="24"/>
        </w:rPr>
        <w:t>Москва :</w:t>
      </w:r>
      <w:proofErr w:type="gramEnd"/>
      <w:r w:rsidR="00AE1D79" w:rsidRPr="00AE1D79">
        <w:rPr>
          <w:rFonts w:ascii="Times New Roman" w:eastAsia="Times New Roman" w:hAnsi="Times New Roman" w:cs="Times New Roman"/>
          <w:color w:val="000000" w:themeColor="text1"/>
          <w:sz w:val="28"/>
          <w:szCs w:val="24"/>
        </w:rPr>
        <w:t xml:space="preserve"> </w:t>
      </w:r>
      <w:proofErr w:type="spellStart"/>
      <w:r w:rsidR="00AE1D79" w:rsidRPr="00AE1D79">
        <w:rPr>
          <w:rFonts w:ascii="Times New Roman" w:eastAsia="Times New Roman" w:hAnsi="Times New Roman" w:cs="Times New Roman"/>
          <w:color w:val="000000" w:themeColor="text1"/>
          <w:sz w:val="28"/>
          <w:szCs w:val="24"/>
        </w:rPr>
        <w:t>Юрайт</w:t>
      </w:r>
      <w:proofErr w:type="spellEnd"/>
      <w:r w:rsidR="00AE1D79" w:rsidRPr="00AE1D79">
        <w:rPr>
          <w:rFonts w:ascii="Times New Roman" w:eastAsia="Times New Roman" w:hAnsi="Times New Roman" w:cs="Times New Roman"/>
          <w:color w:val="000000" w:themeColor="text1"/>
          <w:sz w:val="28"/>
          <w:szCs w:val="24"/>
        </w:rPr>
        <w:t xml:space="preserve">, 2023. — 215 с. — (Высшее образование). - ЭБС </w:t>
      </w:r>
      <w:proofErr w:type="spellStart"/>
      <w:r w:rsidR="00AE1D79" w:rsidRPr="00AE1D79">
        <w:rPr>
          <w:rFonts w:ascii="Times New Roman" w:eastAsia="Times New Roman" w:hAnsi="Times New Roman" w:cs="Times New Roman"/>
          <w:color w:val="000000" w:themeColor="text1"/>
          <w:sz w:val="28"/>
          <w:szCs w:val="24"/>
        </w:rPr>
        <w:t>Юрайт</w:t>
      </w:r>
      <w:proofErr w:type="spellEnd"/>
      <w:r w:rsidR="00AE1D79" w:rsidRPr="00AE1D79">
        <w:rPr>
          <w:rFonts w:ascii="Times New Roman" w:eastAsia="Times New Roman" w:hAnsi="Times New Roman" w:cs="Times New Roman"/>
          <w:color w:val="000000" w:themeColor="text1"/>
          <w:sz w:val="28"/>
          <w:szCs w:val="24"/>
        </w:rPr>
        <w:t>. — URL: https://urait.ru/</w:t>
      </w:r>
      <w:r w:rsidR="00AE1D79">
        <w:rPr>
          <w:rFonts w:ascii="Times New Roman" w:eastAsia="Times New Roman" w:hAnsi="Times New Roman" w:cs="Times New Roman"/>
          <w:color w:val="000000" w:themeColor="text1"/>
          <w:sz w:val="28"/>
          <w:szCs w:val="24"/>
        </w:rPr>
        <w:t xml:space="preserve">bcode/516100 (дата обращения: 15.11.2023). </w:t>
      </w:r>
      <w:r w:rsidR="00AE1D79" w:rsidRPr="00AE1D79">
        <w:rPr>
          <w:rFonts w:ascii="Times New Roman" w:eastAsia="Times New Roman" w:hAnsi="Times New Roman" w:cs="Times New Roman"/>
          <w:color w:val="000000" w:themeColor="text1"/>
          <w:sz w:val="28"/>
          <w:szCs w:val="24"/>
        </w:rPr>
        <w:t xml:space="preserve">— </w:t>
      </w:r>
      <w:proofErr w:type="gramStart"/>
      <w:r w:rsidR="00AE1D79" w:rsidRPr="00AE1D79">
        <w:rPr>
          <w:rFonts w:ascii="Times New Roman" w:eastAsia="Times New Roman" w:hAnsi="Times New Roman" w:cs="Times New Roman"/>
          <w:color w:val="000000" w:themeColor="text1"/>
          <w:sz w:val="28"/>
          <w:szCs w:val="24"/>
        </w:rPr>
        <w:t>Текст :</w:t>
      </w:r>
      <w:proofErr w:type="gramEnd"/>
      <w:r w:rsidR="00AE1D79" w:rsidRPr="00AE1D79">
        <w:rPr>
          <w:rFonts w:ascii="Times New Roman" w:eastAsia="Times New Roman" w:hAnsi="Times New Roman" w:cs="Times New Roman"/>
          <w:color w:val="000000" w:themeColor="text1"/>
          <w:sz w:val="28"/>
          <w:szCs w:val="24"/>
        </w:rPr>
        <w:t xml:space="preserve"> электронный.</w:t>
      </w:r>
    </w:p>
    <w:bookmarkEnd w:id="18"/>
    <w:p w14:paraId="67BB595E" w14:textId="1D0E0D39" w:rsidR="00EF55A9" w:rsidRPr="009F5964" w:rsidRDefault="00EF55A9" w:rsidP="00862E44">
      <w:pPr>
        <w:pStyle w:val="aff"/>
        <w:spacing w:line="360" w:lineRule="auto"/>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r w:rsidR="00862E44">
        <w:rPr>
          <w:rFonts w:ascii="Times New Roman" w:eastAsia="Times New Roman" w:hAnsi="Times New Roman" w:cs="Times New Roman"/>
          <w:b/>
          <w:bCs/>
          <w:sz w:val="28"/>
          <w:szCs w:val="24"/>
        </w:rPr>
        <w:t xml:space="preserve"> литература</w:t>
      </w:r>
      <w:r>
        <w:rPr>
          <w:rFonts w:ascii="Times New Roman" w:eastAsia="Times New Roman" w:hAnsi="Times New Roman" w:cs="Times New Roman"/>
          <w:b/>
          <w:bCs/>
          <w:sz w:val="28"/>
          <w:szCs w:val="24"/>
        </w:rPr>
        <w:t>:</w:t>
      </w:r>
    </w:p>
    <w:p w14:paraId="4BD548ED" w14:textId="20F8CAB4" w:rsidR="003B2C68" w:rsidRPr="003B2C68" w:rsidRDefault="00862E44" w:rsidP="00862E44">
      <w:pPr>
        <w:pStyle w:val="aff"/>
        <w:spacing w:line="360" w:lineRule="auto"/>
        <w:jc w:val="both"/>
        <w:rPr>
          <w:rFonts w:ascii="Times New Roman" w:eastAsia="Times New Roman" w:hAnsi="Times New Roman" w:cs="Times New Roman"/>
          <w:color w:val="000000"/>
          <w:sz w:val="28"/>
          <w:szCs w:val="24"/>
        </w:rPr>
      </w:pPr>
      <w:bookmarkStart w:id="19" w:name="_Hlk90473262"/>
      <w:r>
        <w:rPr>
          <w:rFonts w:ascii="Times New Roman" w:eastAsia="Times New Roman" w:hAnsi="Times New Roman" w:cs="Times New Roman"/>
          <w:color w:val="000000"/>
          <w:sz w:val="28"/>
          <w:szCs w:val="24"/>
        </w:rPr>
        <w:t>3.</w:t>
      </w:r>
      <w:r w:rsidR="003B2C68" w:rsidRPr="003B2C68">
        <w:rPr>
          <w:rFonts w:ascii="Times New Roman" w:eastAsia="Times New Roman" w:hAnsi="Times New Roman" w:cs="Times New Roman"/>
          <w:color w:val="000000"/>
          <w:sz w:val="28"/>
          <w:szCs w:val="24"/>
        </w:rPr>
        <w:t>Аль-Натор</w:t>
      </w:r>
      <w:r w:rsidR="00AE1D79">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1: учебное пособие / М. С. Аль-</w:t>
      </w:r>
      <w:proofErr w:type="spellStart"/>
      <w:r w:rsidR="003B2C68" w:rsidRPr="003B2C68">
        <w:rPr>
          <w:rFonts w:ascii="Times New Roman" w:eastAsia="Times New Roman" w:hAnsi="Times New Roman" w:cs="Times New Roman"/>
          <w:color w:val="000000"/>
          <w:sz w:val="28"/>
          <w:szCs w:val="24"/>
        </w:rPr>
        <w:t>Натор</w:t>
      </w:r>
      <w:proofErr w:type="spellEnd"/>
      <w:r w:rsidR="003B2C68" w:rsidRPr="003B2C68">
        <w:rPr>
          <w:rFonts w:ascii="Times New Roman" w:eastAsia="Times New Roman" w:hAnsi="Times New Roman" w:cs="Times New Roman"/>
          <w:color w:val="000000"/>
          <w:sz w:val="28"/>
          <w:szCs w:val="24"/>
        </w:rPr>
        <w:t xml:space="preserve">, Ю. Ф. Касимов, А. Н. Колесников; </w:t>
      </w:r>
      <w:proofErr w:type="spellStart"/>
      <w:r w:rsidR="003B2C68" w:rsidRPr="003B2C68">
        <w:rPr>
          <w:rFonts w:ascii="Times New Roman" w:eastAsia="Times New Roman" w:hAnsi="Times New Roman" w:cs="Times New Roman"/>
          <w:color w:val="000000"/>
          <w:sz w:val="28"/>
          <w:szCs w:val="24"/>
        </w:rPr>
        <w:t>Финуниверситет</w:t>
      </w:r>
      <w:proofErr w:type="spellEnd"/>
      <w:r w:rsidR="003B2C68" w:rsidRPr="003B2C68">
        <w:rPr>
          <w:rFonts w:ascii="Times New Roman" w:eastAsia="Times New Roman" w:hAnsi="Times New Roman" w:cs="Times New Roman"/>
          <w:color w:val="000000"/>
          <w:sz w:val="28"/>
          <w:szCs w:val="24"/>
        </w:rPr>
        <w:t xml:space="preserve">, Каф. "Прикладная математика". </w:t>
      </w:r>
      <w:r w:rsidR="009D0F15">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w:t>
      </w:r>
      <w:proofErr w:type="gramStart"/>
      <w:r w:rsidR="003B2C68" w:rsidRPr="003B2C68">
        <w:rPr>
          <w:rFonts w:ascii="Times New Roman" w:eastAsia="Times New Roman" w:hAnsi="Times New Roman" w:cs="Times New Roman"/>
          <w:color w:val="000000"/>
          <w:sz w:val="28"/>
          <w:szCs w:val="24"/>
        </w:rPr>
        <w:t>Москва</w:t>
      </w:r>
      <w:r w:rsidR="009D0F15">
        <w:rPr>
          <w:rFonts w:ascii="Times New Roman" w:eastAsia="Times New Roman" w:hAnsi="Times New Roman" w:cs="Times New Roman"/>
          <w:color w:val="000000"/>
          <w:sz w:val="28"/>
          <w:szCs w:val="24"/>
        </w:rPr>
        <w:t xml:space="preserve"> </w:t>
      </w:r>
      <w:r w:rsidR="003B2C68" w:rsidRPr="003B2C68">
        <w:rPr>
          <w:rFonts w:ascii="Times New Roman" w:eastAsia="Times New Roman" w:hAnsi="Times New Roman" w:cs="Times New Roman"/>
          <w:color w:val="000000"/>
          <w:sz w:val="28"/>
          <w:szCs w:val="24"/>
        </w:rPr>
        <w:t>:</w:t>
      </w:r>
      <w:proofErr w:type="gramEnd"/>
      <w:r w:rsidR="003B2C68" w:rsidRPr="003B2C68">
        <w:rPr>
          <w:rFonts w:ascii="Times New Roman" w:eastAsia="Times New Roman" w:hAnsi="Times New Roman" w:cs="Times New Roman"/>
          <w:color w:val="000000"/>
          <w:sz w:val="28"/>
          <w:szCs w:val="24"/>
        </w:rPr>
        <w:t xml:space="preserve"> </w:t>
      </w:r>
      <w:proofErr w:type="spellStart"/>
      <w:r w:rsidR="003B2C68" w:rsidRPr="003B2C68">
        <w:rPr>
          <w:rFonts w:ascii="Times New Roman" w:eastAsia="Times New Roman" w:hAnsi="Times New Roman" w:cs="Times New Roman"/>
          <w:color w:val="000000"/>
          <w:sz w:val="28"/>
          <w:szCs w:val="24"/>
        </w:rPr>
        <w:t>Финуниверситет</w:t>
      </w:r>
      <w:proofErr w:type="spellEnd"/>
      <w:r w:rsidR="003B2C68" w:rsidRPr="003B2C68">
        <w:rPr>
          <w:rFonts w:ascii="Times New Roman" w:eastAsia="Times New Roman" w:hAnsi="Times New Roman" w:cs="Times New Roman"/>
          <w:color w:val="000000"/>
          <w:sz w:val="28"/>
          <w:szCs w:val="24"/>
        </w:rPr>
        <w:t xml:space="preserve">, 2012. - 159 с. </w:t>
      </w:r>
      <w:r w:rsidR="009D0F15">
        <w:rPr>
          <w:rFonts w:ascii="Times New Roman" w:eastAsia="Times New Roman" w:hAnsi="Times New Roman" w:cs="Times New Roman"/>
          <w:color w:val="000000"/>
          <w:sz w:val="28"/>
          <w:szCs w:val="24"/>
        </w:rPr>
        <w:t>–</w:t>
      </w:r>
      <w:r w:rsidR="003B2C68" w:rsidRPr="003B2C68">
        <w:rPr>
          <w:rFonts w:ascii="Times New Roman" w:eastAsia="Times New Roman" w:hAnsi="Times New Roman" w:cs="Times New Roman"/>
          <w:color w:val="000000"/>
          <w:sz w:val="28"/>
          <w:szCs w:val="24"/>
        </w:rPr>
        <w:t xml:space="preserve"> </w:t>
      </w:r>
      <w:proofErr w:type="gramStart"/>
      <w:r w:rsidR="003B2C68" w:rsidRPr="003B2C68">
        <w:rPr>
          <w:rFonts w:ascii="Times New Roman" w:eastAsia="Times New Roman" w:hAnsi="Times New Roman" w:cs="Times New Roman"/>
          <w:color w:val="000000"/>
          <w:sz w:val="28"/>
          <w:szCs w:val="24"/>
        </w:rPr>
        <w:t>Текст</w:t>
      </w:r>
      <w:r w:rsidR="009D0F15">
        <w:rPr>
          <w:rFonts w:ascii="Times New Roman" w:eastAsia="Times New Roman" w:hAnsi="Times New Roman" w:cs="Times New Roman"/>
          <w:color w:val="000000"/>
          <w:sz w:val="28"/>
          <w:szCs w:val="24"/>
        </w:rPr>
        <w:t xml:space="preserve"> </w:t>
      </w:r>
      <w:r w:rsidR="003B2C68" w:rsidRPr="003B2C68">
        <w:rPr>
          <w:rFonts w:ascii="Times New Roman" w:eastAsia="Times New Roman" w:hAnsi="Times New Roman" w:cs="Times New Roman"/>
          <w:color w:val="000000"/>
          <w:sz w:val="28"/>
          <w:szCs w:val="24"/>
        </w:rPr>
        <w:t>:</w:t>
      </w:r>
      <w:proofErr w:type="gramEnd"/>
      <w:r w:rsidR="003B2C68" w:rsidRPr="003B2C68">
        <w:rPr>
          <w:rFonts w:ascii="Times New Roman" w:eastAsia="Times New Roman" w:hAnsi="Times New Roman" w:cs="Times New Roman"/>
          <w:color w:val="000000"/>
          <w:sz w:val="28"/>
          <w:szCs w:val="24"/>
        </w:rPr>
        <w:t xml:space="preserve"> непосредственный.</w:t>
      </w:r>
    </w:p>
    <w:p w14:paraId="25F12247" w14:textId="68E16C09" w:rsidR="0018386D" w:rsidRPr="009D0F15" w:rsidRDefault="00862E44" w:rsidP="00862E44">
      <w:pPr>
        <w:pStyle w:val="aff"/>
        <w:spacing w:line="360" w:lineRule="auto"/>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4.</w:t>
      </w:r>
      <w:r w:rsidR="003B2C68" w:rsidRPr="005B207B">
        <w:rPr>
          <w:rFonts w:ascii="Times New Roman" w:eastAsia="Times New Roman" w:hAnsi="Times New Roman" w:cs="Times New Roman"/>
          <w:color w:val="000000"/>
          <w:sz w:val="28"/>
          <w:szCs w:val="24"/>
        </w:rPr>
        <w:t>Аль-Натор</w:t>
      </w:r>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М. С</w:t>
      </w:r>
      <w:r w:rsidR="009D0F15">
        <w:rPr>
          <w:rFonts w:ascii="Times New Roman" w:eastAsia="Times New Roman" w:hAnsi="Times New Roman" w:cs="Times New Roman"/>
          <w:color w:val="000000"/>
          <w:sz w:val="28"/>
          <w:szCs w:val="24"/>
        </w:rPr>
        <w:t xml:space="preserve">. Основы финансовых вычислений </w:t>
      </w:r>
      <w:r w:rsidR="003B2C68" w:rsidRPr="005B207B">
        <w:rPr>
          <w:rFonts w:ascii="Times New Roman" w:eastAsia="Times New Roman" w:hAnsi="Times New Roman" w:cs="Times New Roman"/>
          <w:color w:val="000000"/>
          <w:sz w:val="28"/>
          <w:szCs w:val="24"/>
        </w:rPr>
        <w:t>(факты, формулы, примеры, задачи и тесты). Ч. 2: учебное пособие / М. С. Аль-</w:t>
      </w:r>
      <w:proofErr w:type="spellStart"/>
      <w:r w:rsidR="003B2C68" w:rsidRPr="005B207B">
        <w:rPr>
          <w:rFonts w:ascii="Times New Roman" w:eastAsia="Times New Roman" w:hAnsi="Times New Roman" w:cs="Times New Roman"/>
          <w:color w:val="000000"/>
          <w:sz w:val="28"/>
          <w:szCs w:val="24"/>
        </w:rPr>
        <w:t>Натор</w:t>
      </w:r>
      <w:proofErr w:type="spellEnd"/>
      <w:r w:rsidR="003B2C68" w:rsidRPr="005B207B">
        <w:rPr>
          <w:rFonts w:ascii="Times New Roman" w:eastAsia="Times New Roman" w:hAnsi="Times New Roman" w:cs="Times New Roman"/>
          <w:color w:val="000000"/>
          <w:sz w:val="28"/>
          <w:szCs w:val="24"/>
        </w:rPr>
        <w:t xml:space="preserve">, Ю. Ф. Касимов, А. Н. Колесников; </w:t>
      </w:r>
      <w:proofErr w:type="spellStart"/>
      <w:r w:rsidR="003B2C68" w:rsidRPr="005B207B">
        <w:rPr>
          <w:rFonts w:ascii="Times New Roman" w:eastAsia="Times New Roman" w:hAnsi="Times New Roman" w:cs="Times New Roman"/>
          <w:color w:val="000000"/>
          <w:sz w:val="28"/>
          <w:szCs w:val="24"/>
        </w:rPr>
        <w:t>Финуниверситет</w:t>
      </w:r>
      <w:proofErr w:type="spellEnd"/>
      <w:r w:rsidR="003B2C68" w:rsidRPr="005B207B">
        <w:rPr>
          <w:rFonts w:ascii="Times New Roman" w:eastAsia="Times New Roman" w:hAnsi="Times New Roman" w:cs="Times New Roman"/>
          <w:color w:val="000000"/>
          <w:sz w:val="28"/>
          <w:szCs w:val="24"/>
        </w:rPr>
        <w:t xml:space="preserve">, Каф. прикладной математики. </w:t>
      </w:r>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w:t>
      </w:r>
      <w:proofErr w:type="gramStart"/>
      <w:r w:rsidR="003B2C68" w:rsidRPr="005B207B">
        <w:rPr>
          <w:rFonts w:ascii="Times New Roman" w:eastAsia="Times New Roman" w:hAnsi="Times New Roman" w:cs="Times New Roman"/>
          <w:color w:val="000000"/>
          <w:sz w:val="28"/>
          <w:szCs w:val="24"/>
        </w:rPr>
        <w:t>Москва</w:t>
      </w:r>
      <w:r w:rsidR="009D0F15">
        <w:rPr>
          <w:rFonts w:ascii="Times New Roman" w:eastAsia="Times New Roman" w:hAnsi="Times New Roman" w:cs="Times New Roman"/>
          <w:color w:val="000000"/>
          <w:sz w:val="28"/>
          <w:szCs w:val="24"/>
        </w:rPr>
        <w:t xml:space="preserve"> :</w:t>
      </w:r>
      <w:proofErr w:type="gramEnd"/>
      <w:r w:rsidR="009D0F15">
        <w:rPr>
          <w:rFonts w:ascii="Times New Roman" w:eastAsia="Times New Roman" w:hAnsi="Times New Roman" w:cs="Times New Roman"/>
          <w:color w:val="000000"/>
          <w:sz w:val="28"/>
          <w:szCs w:val="24"/>
        </w:rPr>
        <w:t xml:space="preserve"> </w:t>
      </w:r>
      <w:proofErr w:type="spellStart"/>
      <w:r w:rsidR="009D0F15">
        <w:rPr>
          <w:rFonts w:ascii="Times New Roman" w:eastAsia="Times New Roman" w:hAnsi="Times New Roman" w:cs="Times New Roman"/>
          <w:color w:val="000000"/>
          <w:sz w:val="28"/>
          <w:szCs w:val="24"/>
        </w:rPr>
        <w:t>Финуниверситет</w:t>
      </w:r>
      <w:proofErr w:type="spellEnd"/>
      <w:r w:rsidR="009D0F15">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2013. - 176 с. </w:t>
      </w:r>
      <w:r w:rsidR="00A322C6">
        <w:rPr>
          <w:rFonts w:ascii="Times New Roman" w:eastAsia="Times New Roman" w:hAnsi="Times New Roman" w:cs="Times New Roman"/>
          <w:color w:val="000000"/>
          <w:sz w:val="28"/>
          <w:szCs w:val="24"/>
        </w:rPr>
        <w:t>–</w:t>
      </w:r>
      <w:r w:rsidR="003B2C68" w:rsidRPr="005B207B">
        <w:rPr>
          <w:rFonts w:ascii="Times New Roman" w:eastAsia="Times New Roman" w:hAnsi="Times New Roman" w:cs="Times New Roman"/>
          <w:color w:val="000000"/>
          <w:sz w:val="28"/>
          <w:szCs w:val="24"/>
        </w:rPr>
        <w:t xml:space="preserve"> </w:t>
      </w:r>
      <w:proofErr w:type="gramStart"/>
      <w:r w:rsidR="003B2C68" w:rsidRPr="005B207B">
        <w:rPr>
          <w:rFonts w:ascii="Times New Roman" w:eastAsia="Times New Roman" w:hAnsi="Times New Roman" w:cs="Times New Roman"/>
          <w:color w:val="000000"/>
          <w:sz w:val="28"/>
          <w:szCs w:val="24"/>
        </w:rPr>
        <w:t>Текст</w:t>
      </w:r>
      <w:r w:rsidR="00A322C6">
        <w:rPr>
          <w:rFonts w:ascii="Times New Roman" w:eastAsia="Times New Roman" w:hAnsi="Times New Roman" w:cs="Times New Roman"/>
          <w:color w:val="000000"/>
          <w:sz w:val="28"/>
          <w:szCs w:val="24"/>
        </w:rPr>
        <w:t xml:space="preserve"> </w:t>
      </w:r>
      <w:r w:rsidR="003B2C68" w:rsidRPr="005B207B">
        <w:rPr>
          <w:rFonts w:ascii="Times New Roman" w:eastAsia="Times New Roman" w:hAnsi="Times New Roman" w:cs="Times New Roman"/>
          <w:color w:val="000000"/>
          <w:sz w:val="28"/>
          <w:szCs w:val="24"/>
        </w:rPr>
        <w:t>:</w:t>
      </w:r>
      <w:proofErr w:type="gramEnd"/>
      <w:r w:rsidR="003B2C68" w:rsidRPr="005B207B">
        <w:rPr>
          <w:rFonts w:ascii="Times New Roman" w:eastAsia="Times New Roman" w:hAnsi="Times New Roman" w:cs="Times New Roman"/>
          <w:color w:val="000000"/>
          <w:sz w:val="28"/>
          <w:szCs w:val="24"/>
        </w:rPr>
        <w:t xml:space="preserve"> непосредственный.</w:t>
      </w:r>
    </w:p>
    <w:p w14:paraId="7594D76A" w14:textId="07B0FA6B" w:rsidR="00E60899" w:rsidRDefault="008A5F3D" w:rsidP="00862E44">
      <w:pPr>
        <w:pStyle w:val="1"/>
        <w:numPr>
          <w:ilvl w:val="0"/>
          <w:numId w:val="46"/>
        </w:numPr>
        <w:spacing w:before="240" w:line="360" w:lineRule="auto"/>
        <w:jc w:val="both"/>
      </w:pPr>
      <w:bookmarkStart w:id="20" w:name="_Toc150422213"/>
      <w:bookmarkEnd w:id="19"/>
      <w:r w:rsidRPr="00BC4B69">
        <w:lastRenderedPageBreak/>
        <w:t>Перечень ресурсов информационно-телекоммуникационной сети «Интернет», необходимых для освоения дисциплины</w:t>
      </w:r>
      <w:bookmarkEnd w:id="20"/>
    </w:p>
    <w:p w14:paraId="2B839B16" w14:textId="77777777" w:rsidR="00862E44" w:rsidRPr="00862E44" w:rsidRDefault="00862E44" w:rsidP="00862E44"/>
    <w:p w14:paraId="6A1906ED"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bookmarkStart w:id="21" w:name="_Hlk90473287"/>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4"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5D2B9108" w14:textId="48CF9FED"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Сайт департамента анализа данных</w:t>
      </w:r>
      <w:r w:rsidR="00146437">
        <w:rPr>
          <w:rFonts w:ascii="Times New Roman" w:hAnsi="Times New Roman" w:cs="Times New Roman"/>
          <w:sz w:val="28"/>
          <w:szCs w:val="28"/>
        </w:rPr>
        <w:t xml:space="preserve"> и машинного обучения.</w:t>
      </w:r>
    </w:p>
    <w:p w14:paraId="6B67BF10"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5"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36"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46FC527"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37" w:history="1">
        <w:r w:rsidRPr="004B0DAF">
          <w:rPr>
            <w:rStyle w:val="af6"/>
            <w:rFonts w:ascii="Times New Roman" w:hAnsi="Times New Roman"/>
            <w:sz w:val="28"/>
            <w:szCs w:val="28"/>
          </w:rPr>
          <w:t>http://www.book.ru</w:t>
        </w:r>
      </w:hyperlink>
    </w:p>
    <w:p w14:paraId="6EEB3298"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38" w:history="1">
        <w:r w:rsidRPr="004B0DAF">
          <w:rPr>
            <w:rStyle w:val="af6"/>
            <w:rFonts w:ascii="Times New Roman" w:hAnsi="Times New Roman"/>
            <w:sz w:val="28"/>
            <w:szCs w:val="28"/>
          </w:rPr>
          <w:t>https://e.lanbook.com/</w:t>
        </w:r>
      </w:hyperlink>
    </w:p>
    <w:p w14:paraId="5000F1B8" w14:textId="359D37E5" w:rsidR="004B0DAF" w:rsidRPr="009F1A40"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39" w:history="1">
        <w:r w:rsidRPr="004B0DAF">
          <w:rPr>
            <w:rStyle w:val="af6"/>
            <w:rFonts w:ascii="Times New Roman" w:hAnsi="Times New Roman"/>
            <w:sz w:val="28"/>
            <w:szCs w:val="28"/>
          </w:rPr>
          <w:t>http://biblioclub.ru/</w:t>
        </w:r>
      </w:hyperlink>
    </w:p>
    <w:p w14:paraId="7A6C183C" w14:textId="77777777" w:rsidR="003C3ABA" w:rsidRPr="003C3ABA" w:rsidRDefault="009F1A40"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0" w:history="1">
        <w:r w:rsidR="00297D7E" w:rsidRPr="00E841E4">
          <w:rPr>
            <w:rStyle w:val="af6"/>
            <w:rFonts w:ascii="Times New Roman" w:hAnsi="Times New Roman"/>
            <w:sz w:val="28"/>
            <w:szCs w:val="28"/>
          </w:rPr>
          <w:t>http://elibrary.ru</w:t>
        </w:r>
      </w:hyperlink>
    </w:p>
    <w:p w14:paraId="2CACF9BC" w14:textId="63463483" w:rsidR="00297D7E" w:rsidRPr="003C3ABA" w:rsidRDefault="001D4C9A"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w:t>
      </w:r>
      <w:proofErr w:type="gramStart"/>
      <w:r w:rsidRPr="0047777F">
        <w:rPr>
          <w:rStyle w:val="af6"/>
          <w:rFonts w:ascii="Times New Roman" w:hAnsi="Times New Roman"/>
          <w:color w:val="auto"/>
          <w:sz w:val="28"/>
          <w:szCs w:val="28"/>
          <w:u w:val="none"/>
        </w:rPr>
        <w:t xml:space="preserve">ЮРАЙТ» </w:t>
      </w:r>
      <w:r w:rsidR="003C3ABA" w:rsidRPr="0047777F">
        <w:rPr>
          <w:rStyle w:val="af6"/>
          <w:rFonts w:ascii="Times New Roman" w:hAnsi="Times New Roman"/>
          <w:color w:val="auto"/>
          <w:sz w:val="28"/>
          <w:szCs w:val="28"/>
          <w:u w:val="none"/>
        </w:rPr>
        <w:t xml:space="preserve"> </w:t>
      </w:r>
      <w:r w:rsidR="00E911B0" w:rsidRPr="00E911B0">
        <w:rPr>
          <w:rStyle w:val="af6"/>
          <w:rFonts w:ascii="Times New Roman" w:hAnsi="Times New Roman"/>
          <w:color w:val="auto"/>
          <w:sz w:val="28"/>
          <w:szCs w:val="28"/>
          <w:u w:val="none"/>
          <w:lang w:val="en-US"/>
        </w:rPr>
        <w:t>https</w:t>
      </w:r>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urait</w:t>
      </w:r>
      <w:proofErr w:type="spellEnd"/>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ru</w:t>
      </w:r>
      <w:proofErr w:type="spellEnd"/>
      <w:proofErr w:type="gramEnd"/>
    </w:p>
    <w:p w14:paraId="3BE019E2" w14:textId="77777777" w:rsidR="004947B3" w:rsidRDefault="00BC2BD8" w:rsidP="004947B3">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 xml:space="preserve">Электронно-библиотечная система </w:t>
      </w:r>
      <w:proofErr w:type="spellStart"/>
      <w:r w:rsidRPr="004B0DAF">
        <w:rPr>
          <w:rFonts w:ascii="Times New Roman" w:hAnsi="Times New Roman" w:cs="Times New Roman"/>
          <w:sz w:val="28"/>
          <w:szCs w:val="28"/>
        </w:rPr>
        <w:t>Znanium</w:t>
      </w:r>
      <w:proofErr w:type="spellEnd"/>
      <w:r w:rsidRPr="004B0DAF">
        <w:rPr>
          <w:rFonts w:ascii="Times New Roman" w:hAnsi="Times New Roman" w:cs="Times New Roman"/>
          <w:sz w:val="28"/>
          <w:szCs w:val="28"/>
          <w:u w:val="single"/>
        </w:rPr>
        <w:t xml:space="preserve"> </w:t>
      </w:r>
      <w:hyperlink r:id="rId41" w:history="1">
        <w:r w:rsidR="004946A0" w:rsidRPr="0092373F">
          <w:rPr>
            <w:rStyle w:val="af6"/>
            <w:rFonts w:ascii="Times New Roman" w:hAnsi="Times New Roman"/>
            <w:sz w:val="28"/>
            <w:szCs w:val="28"/>
          </w:rPr>
          <w:t>http://www.znanium.com</w:t>
        </w:r>
      </w:hyperlink>
      <w:bookmarkEnd w:id="21"/>
    </w:p>
    <w:p w14:paraId="4D7F5E1B" w14:textId="1C942976" w:rsidR="00E60899" w:rsidRDefault="004947B3" w:rsidP="004947B3">
      <w:pPr>
        <w:pStyle w:val="ae"/>
        <w:numPr>
          <w:ilvl w:val="0"/>
          <w:numId w:val="36"/>
        </w:numPr>
        <w:spacing w:line="360" w:lineRule="auto"/>
        <w:ind w:left="0" w:firstLine="709"/>
        <w:jc w:val="both"/>
        <w:rPr>
          <w:rFonts w:ascii="Times New Roman" w:hAnsi="Times New Roman" w:cs="Times New Roman"/>
          <w:sz w:val="28"/>
          <w:szCs w:val="28"/>
          <w:lang w:val="en-US"/>
        </w:rPr>
      </w:pPr>
      <w:r w:rsidRPr="00372B4A">
        <w:rPr>
          <w:rStyle w:val="af6"/>
          <w:rFonts w:ascii="Times New Roman" w:hAnsi="Times New Roman"/>
          <w:color w:val="auto"/>
          <w:sz w:val="28"/>
          <w:szCs w:val="28"/>
          <w:u w:val="none"/>
        </w:rPr>
        <w:t xml:space="preserve"> </w:t>
      </w:r>
      <w:proofErr w:type="spellStart"/>
      <w:r w:rsidR="00E67093" w:rsidRPr="00E67093">
        <w:rPr>
          <w:rStyle w:val="af6"/>
          <w:rFonts w:ascii="Times New Roman" w:hAnsi="Times New Roman"/>
          <w:color w:val="auto"/>
          <w:sz w:val="28"/>
          <w:szCs w:val="28"/>
          <w:u w:val="none"/>
          <w:lang w:val="en-US"/>
        </w:rPr>
        <w:t>Массовый</w:t>
      </w:r>
      <w:proofErr w:type="spellEnd"/>
      <w:r w:rsidR="00E67093" w:rsidRPr="00E67093">
        <w:rPr>
          <w:rStyle w:val="af6"/>
          <w:rFonts w:ascii="Times New Roman" w:hAnsi="Times New Roman"/>
          <w:color w:val="auto"/>
          <w:sz w:val="28"/>
          <w:szCs w:val="28"/>
          <w:u w:val="none"/>
          <w:lang w:val="en-US"/>
        </w:rPr>
        <w:t xml:space="preserve"> </w:t>
      </w:r>
      <w:proofErr w:type="spellStart"/>
      <w:r w:rsidR="00E67093" w:rsidRPr="00E67093">
        <w:rPr>
          <w:rStyle w:val="af6"/>
          <w:rFonts w:ascii="Times New Roman" w:hAnsi="Times New Roman"/>
          <w:color w:val="auto"/>
          <w:sz w:val="28"/>
          <w:szCs w:val="28"/>
          <w:u w:val="none"/>
          <w:lang w:val="en-US"/>
        </w:rPr>
        <w:t>открытый</w:t>
      </w:r>
      <w:proofErr w:type="spellEnd"/>
      <w:r w:rsidR="00E67093" w:rsidRPr="00E67093">
        <w:rPr>
          <w:rStyle w:val="af6"/>
          <w:rFonts w:ascii="Times New Roman" w:hAnsi="Times New Roman"/>
          <w:color w:val="auto"/>
          <w:sz w:val="28"/>
          <w:szCs w:val="28"/>
          <w:u w:val="none"/>
          <w:lang w:val="en-US"/>
        </w:rPr>
        <w:t xml:space="preserve"> </w:t>
      </w:r>
      <w:proofErr w:type="spellStart"/>
      <w:r w:rsidR="00E67093" w:rsidRPr="00E67093">
        <w:rPr>
          <w:rStyle w:val="af6"/>
          <w:rFonts w:ascii="Times New Roman" w:hAnsi="Times New Roman"/>
          <w:color w:val="auto"/>
          <w:sz w:val="28"/>
          <w:szCs w:val="28"/>
          <w:u w:val="none"/>
          <w:lang w:val="en-US"/>
        </w:rPr>
        <w:t>онлайн-курс</w:t>
      </w:r>
      <w:proofErr w:type="spellEnd"/>
      <w:r w:rsidR="00E67093" w:rsidRPr="00E67093">
        <w:rPr>
          <w:rStyle w:val="af6"/>
          <w:rFonts w:ascii="Times New Roman" w:hAnsi="Times New Roman"/>
          <w:color w:val="auto"/>
          <w:sz w:val="28"/>
          <w:szCs w:val="28"/>
          <w:u w:val="none"/>
          <w:lang w:val="en-US"/>
        </w:rPr>
        <w:t xml:space="preserve"> </w:t>
      </w:r>
      <w:r w:rsidR="005B6674" w:rsidRPr="005B6674">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Introduction to Time Value of Money (TVM</w:t>
      </w:r>
      <w:proofErr w:type="gramStart"/>
      <w:r w:rsidR="007B5505" w:rsidRPr="007B5505">
        <w:rPr>
          <w:rStyle w:val="af6"/>
          <w:rFonts w:ascii="Times New Roman" w:hAnsi="Times New Roman"/>
          <w:color w:val="auto"/>
          <w:sz w:val="28"/>
          <w:szCs w:val="28"/>
          <w:u w:val="none"/>
          <w:lang w:val="en-US"/>
        </w:rPr>
        <w:t>)</w:t>
      </w:r>
      <w:r w:rsidR="005B6674" w:rsidRPr="005B6674">
        <w:rPr>
          <w:rStyle w:val="af6"/>
          <w:rFonts w:ascii="Times New Roman" w:hAnsi="Times New Roman"/>
          <w:color w:val="auto"/>
          <w:sz w:val="28"/>
          <w:szCs w:val="28"/>
          <w:u w:val="none"/>
          <w:lang w:val="en-US"/>
        </w:rPr>
        <w:t>»</w:t>
      </w:r>
      <w:proofErr w:type="gramEnd"/>
      <w:r w:rsidR="00E67093" w:rsidRPr="00E67093">
        <w:rPr>
          <w:rStyle w:val="af6"/>
          <w:rFonts w:ascii="Times New Roman" w:hAnsi="Times New Roman"/>
          <w:color w:val="auto"/>
          <w:sz w:val="28"/>
          <w:szCs w:val="28"/>
          <w:u w:val="none"/>
          <w:lang w:val="en-US"/>
        </w:rPr>
        <w:t xml:space="preserve"> </w:t>
      </w:r>
      <w:proofErr w:type="spellStart"/>
      <w:r w:rsidR="005C174A" w:rsidRPr="00E67093">
        <w:rPr>
          <w:rStyle w:val="af6"/>
          <w:rFonts w:ascii="Times New Roman" w:hAnsi="Times New Roman"/>
          <w:color w:val="auto"/>
          <w:sz w:val="28"/>
          <w:szCs w:val="28"/>
          <w:u w:val="none"/>
          <w:lang w:val="en-US"/>
        </w:rPr>
        <w:t>специализаци</w:t>
      </w:r>
      <w:proofErr w:type="spellEnd"/>
      <w:r w:rsidR="005C174A">
        <w:rPr>
          <w:rStyle w:val="af6"/>
          <w:rFonts w:ascii="Times New Roman" w:hAnsi="Times New Roman"/>
          <w:color w:val="auto"/>
          <w:sz w:val="28"/>
          <w:szCs w:val="28"/>
          <w:u w:val="none"/>
        </w:rPr>
        <w:t>и</w:t>
      </w:r>
      <w:r w:rsidR="005C174A" w:rsidRPr="005C174A">
        <w:rPr>
          <w:rStyle w:val="af6"/>
          <w:rFonts w:ascii="Times New Roman" w:hAnsi="Times New Roman"/>
          <w:color w:val="auto"/>
          <w:sz w:val="28"/>
          <w:szCs w:val="28"/>
          <w:u w:val="none"/>
          <w:lang w:val="en-US"/>
        </w:rPr>
        <w:t xml:space="preserve"> </w:t>
      </w:r>
      <w:r w:rsidR="005C174A" w:rsidRPr="007B5505">
        <w:rPr>
          <w:rStyle w:val="af6"/>
          <w:rFonts w:ascii="Times New Roman" w:hAnsi="Times New Roman"/>
          <w:color w:val="auto"/>
          <w:sz w:val="28"/>
          <w:szCs w:val="28"/>
          <w:u w:val="none"/>
          <w:lang w:val="en-US"/>
        </w:rPr>
        <w:t>«</w:t>
      </w:r>
      <w:r w:rsidR="007B5505" w:rsidRPr="007B5505">
        <w:rPr>
          <w:rStyle w:val="af6"/>
          <w:rFonts w:ascii="Times New Roman" w:hAnsi="Times New Roman"/>
          <w:color w:val="auto"/>
          <w:sz w:val="28"/>
          <w:szCs w:val="28"/>
          <w:u w:val="none"/>
          <w:lang w:val="en-US"/>
        </w:rPr>
        <w:t>Foundational Finance for Strategic Decision Making</w:t>
      </w:r>
      <w:r w:rsidR="005C174A" w:rsidRPr="007B5505">
        <w:rPr>
          <w:rStyle w:val="af6"/>
          <w:rFonts w:ascii="Times New Roman" w:hAnsi="Times New Roman"/>
          <w:color w:val="auto"/>
          <w:sz w:val="28"/>
          <w:szCs w:val="28"/>
          <w:u w:val="none"/>
          <w:lang w:val="en-US"/>
        </w:rPr>
        <w:t>»</w:t>
      </w:r>
      <w:r w:rsidR="00E67093" w:rsidRPr="00E67093">
        <w:rPr>
          <w:rStyle w:val="af6"/>
          <w:rFonts w:ascii="Times New Roman" w:hAnsi="Times New Roman"/>
          <w:color w:val="auto"/>
          <w:sz w:val="28"/>
          <w:szCs w:val="28"/>
          <w:u w:val="none"/>
          <w:lang w:val="en-US"/>
        </w:rPr>
        <w:t xml:space="preserve">// </w:t>
      </w:r>
      <w:r w:rsidR="005C174A" w:rsidRPr="005C174A">
        <w:rPr>
          <w:rStyle w:val="af6"/>
          <w:rFonts w:ascii="Times New Roman" w:hAnsi="Times New Roman"/>
          <w:color w:val="auto"/>
          <w:sz w:val="28"/>
          <w:szCs w:val="28"/>
          <w:u w:val="none"/>
          <w:lang w:val="en-US"/>
        </w:rPr>
        <w:t>University of Michigan</w:t>
      </w:r>
      <w:r w:rsidR="005C174A">
        <w:rPr>
          <w:rStyle w:val="af6"/>
          <w:rFonts w:ascii="Times New Roman" w:hAnsi="Times New Roman"/>
          <w:color w:val="auto"/>
          <w:sz w:val="28"/>
          <w:szCs w:val="28"/>
          <w:u w:val="none"/>
          <w:lang w:val="en-US"/>
        </w:rPr>
        <w:t xml:space="preserve"> </w:t>
      </w:r>
      <w:r w:rsidR="00E67093" w:rsidRPr="00E67093">
        <w:rPr>
          <w:rStyle w:val="af6"/>
          <w:rFonts w:ascii="Times New Roman" w:hAnsi="Times New Roman"/>
          <w:color w:val="auto"/>
          <w:sz w:val="28"/>
          <w:szCs w:val="28"/>
          <w:u w:val="none"/>
          <w:lang w:val="en-US"/>
        </w:rPr>
        <w:t xml:space="preserve">– </w:t>
      </w:r>
      <w:hyperlink r:id="rId42" w:anchor="modules" w:history="1">
        <w:r w:rsidR="0098502C" w:rsidRPr="00F43C58">
          <w:rPr>
            <w:rStyle w:val="af6"/>
            <w:rFonts w:ascii="Times New Roman" w:hAnsi="Times New Roman"/>
            <w:sz w:val="28"/>
            <w:szCs w:val="28"/>
            <w:lang w:val="en-US"/>
          </w:rPr>
          <w:t>https://www.coursera.org/learn/time-value-of-money?specialization=foundational-finance#modules</w:t>
        </w:r>
      </w:hyperlink>
      <w:r w:rsidR="005C174A">
        <w:rPr>
          <w:rFonts w:ascii="Times New Roman" w:hAnsi="Times New Roman" w:cs="Times New Roman"/>
          <w:sz w:val="28"/>
          <w:szCs w:val="28"/>
          <w:lang w:val="en-US"/>
        </w:rPr>
        <w:t>.</w:t>
      </w:r>
    </w:p>
    <w:p w14:paraId="048E3604" w14:textId="60B4C75F" w:rsidR="0098502C" w:rsidRPr="00B94F58" w:rsidRDefault="0098502C" w:rsidP="004947B3">
      <w:pPr>
        <w:pStyle w:val="ae"/>
        <w:numPr>
          <w:ilvl w:val="0"/>
          <w:numId w:val="36"/>
        </w:numPr>
        <w:spacing w:line="360" w:lineRule="auto"/>
        <w:ind w:left="0" w:firstLine="709"/>
        <w:jc w:val="both"/>
        <w:rPr>
          <w:rFonts w:ascii="Times New Roman" w:hAnsi="Times New Roman" w:cs="Times New Roman"/>
          <w:sz w:val="28"/>
          <w:szCs w:val="28"/>
        </w:rPr>
      </w:pPr>
      <w:r w:rsidRPr="005B6674">
        <w:rPr>
          <w:rFonts w:ascii="Times New Roman" w:hAnsi="Times New Roman" w:cs="Times New Roman"/>
          <w:sz w:val="28"/>
          <w:szCs w:val="28"/>
          <w:lang w:val="en-US"/>
        </w:rPr>
        <w:t xml:space="preserve"> </w:t>
      </w:r>
      <w:r w:rsidR="000B509C">
        <w:rPr>
          <w:rStyle w:val="af6"/>
          <w:rFonts w:ascii="Times New Roman" w:hAnsi="Times New Roman"/>
          <w:color w:val="auto"/>
          <w:sz w:val="28"/>
          <w:szCs w:val="28"/>
          <w:u w:val="none"/>
        </w:rPr>
        <w:t>О</w:t>
      </w:r>
      <w:r w:rsidR="000B509C" w:rsidRPr="005B6674">
        <w:rPr>
          <w:rStyle w:val="af6"/>
          <w:rFonts w:ascii="Times New Roman" w:hAnsi="Times New Roman"/>
          <w:color w:val="auto"/>
          <w:sz w:val="28"/>
          <w:szCs w:val="28"/>
          <w:u w:val="none"/>
        </w:rPr>
        <w:t>ткрытый онлайн-курс</w:t>
      </w:r>
      <w:r w:rsidR="005B6674">
        <w:rPr>
          <w:rStyle w:val="af6"/>
          <w:rFonts w:ascii="Times New Roman" w:hAnsi="Times New Roman"/>
          <w:color w:val="auto"/>
          <w:sz w:val="28"/>
          <w:szCs w:val="28"/>
          <w:u w:val="none"/>
        </w:rPr>
        <w:t xml:space="preserve"> «</w:t>
      </w:r>
      <w:r w:rsidR="005B6674" w:rsidRPr="005B6674">
        <w:rPr>
          <w:rStyle w:val="af6"/>
          <w:rFonts w:ascii="Times New Roman" w:hAnsi="Times New Roman"/>
          <w:color w:val="auto"/>
          <w:sz w:val="28"/>
          <w:szCs w:val="28"/>
          <w:u w:val="none"/>
        </w:rPr>
        <w:t>Облигации и акции. Их оценка. Базовый курс</w:t>
      </w:r>
      <w:r w:rsidR="005B6674">
        <w:rPr>
          <w:rStyle w:val="af6"/>
          <w:rFonts w:ascii="Times New Roman" w:hAnsi="Times New Roman"/>
          <w:color w:val="auto"/>
          <w:sz w:val="28"/>
          <w:szCs w:val="28"/>
          <w:u w:val="none"/>
        </w:rPr>
        <w:t>»</w:t>
      </w:r>
      <w:r w:rsidR="000B509C" w:rsidRPr="005B6674">
        <w:rPr>
          <w:rStyle w:val="af6"/>
          <w:rFonts w:ascii="Times New Roman" w:hAnsi="Times New Roman"/>
          <w:color w:val="auto"/>
          <w:sz w:val="28"/>
          <w:szCs w:val="28"/>
          <w:u w:val="none"/>
        </w:rPr>
        <w:t xml:space="preserve"> </w:t>
      </w:r>
      <w:hyperlink r:id="rId43" w:history="1">
        <w:r w:rsidR="00B94F58" w:rsidRPr="00EB5057">
          <w:rPr>
            <w:rStyle w:val="af6"/>
            <w:rFonts w:ascii="Times New Roman" w:hAnsi="Times New Roman"/>
            <w:sz w:val="28"/>
            <w:szCs w:val="28"/>
            <w:lang w:val="en-US"/>
          </w:rPr>
          <w:t>https</w:t>
        </w:r>
        <w:r w:rsidR="00B94F58" w:rsidRPr="00EB5057">
          <w:rPr>
            <w:rStyle w:val="af6"/>
            <w:rFonts w:ascii="Times New Roman" w:hAnsi="Times New Roman"/>
            <w:sz w:val="28"/>
            <w:szCs w:val="28"/>
          </w:rPr>
          <w:t>://</w:t>
        </w:r>
        <w:proofErr w:type="spellStart"/>
        <w:r w:rsidR="00B94F58" w:rsidRPr="00EB5057">
          <w:rPr>
            <w:rStyle w:val="af6"/>
            <w:rFonts w:ascii="Times New Roman" w:hAnsi="Times New Roman"/>
            <w:sz w:val="28"/>
            <w:szCs w:val="28"/>
            <w:lang w:val="en-US"/>
          </w:rPr>
          <w:t>stepik</w:t>
        </w:r>
        <w:proofErr w:type="spellEnd"/>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org</w:t>
        </w:r>
        <w:r w:rsidR="00B94F58" w:rsidRPr="00EB5057">
          <w:rPr>
            <w:rStyle w:val="af6"/>
            <w:rFonts w:ascii="Times New Roman" w:hAnsi="Times New Roman"/>
            <w:sz w:val="28"/>
            <w:szCs w:val="28"/>
          </w:rPr>
          <w:t>/</w:t>
        </w:r>
        <w:r w:rsidR="00B94F58" w:rsidRPr="00EB5057">
          <w:rPr>
            <w:rStyle w:val="af6"/>
            <w:rFonts w:ascii="Times New Roman" w:hAnsi="Times New Roman"/>
            <w:sz w:val="28"/>
            <w:szCs w:val="28"/>
            <w:lang w:val="en-US"/>
          </w:rPr>
          <w:t>course</w:t>
        </w:r>
        <w:r w:rsidR="00B94F58" w:rsidRPr="00EB5057">
          <w:rPr>
            <w:rStyle w:val="af6"/>
            <w:rFonts w:ascii="Times New Roman" w:hAnsi="Times New Roman"/>
            <w:sz w:val="28"/>
            <w:szCs w:val="28"/>
          </w:rPr>
          <w:t>/116616/</w:t>
        </w:r>
        <w:r w:rsidR="00B94F58" w:rsidRPr="00EB5057">
          <w:rPr>
            <w:rStyle w:val="af6"/>
            <w:rFonts w:ascii="Times New Roman" w:hAnsi="Times New Roman"/>
            <w:sz w:val="28"/>
            <w:szCs w:val="28"/>
            <w:lang w:val="en-US"/>
          </w:rPr>
          <w:t>info</w:t>
        </w:r>
      </w:hyperlink>
    </w:p>
    <w:p w14:paraId="0DF93ED4" w14:textId="5B677B7C" w:rsidR="00B94F58" w:rsidRPr="005B6674" w:rsidRDefault="00B94F58" w:rsidP="004947B3">
      <w:pPr>
        <w:pStyle w:val="ae"/>
        <w:numPr>
          <w:ilvl w:val="0"/>
          <w:numId w:val="3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Базовый электронный учебный курс по дисциплине «Финансовая математика» </w:t>
      </w:r>
      <w:r w:rsidRPr="00361A48">
        <w:rPr>
          <w:rStyle w:val="af6"/>
          <w:rFonts w:ascii="Times New Roman" w:hAnsi="Times New Roman"/>
          <w:color w:val="auto"/>
          <w:sz w:val="28"/>
          <w:szCs w:val="28"/>
          <w:u w:val="none"/>
        </w:rPr>
        <w:t>–</w:t>
      </w:r>
      <w:r>
        <w:rPr>
          <w:rFonts w:ascii="Times New Roman" w:hAnsi="Times New Roman" w:cs="Times New Roman"/>
          <w:sz w:val="28"/>
          <w:szCs w:val="28"/>
        </w:rPr>
        <w:t xml:space="preserve"> </w:t>
      </w:r>
      <w:r w:rsidRPr="00B94F58">
        <w:rPr>
          <w:rFonts w:ascii="Times New Roman" w:hAnsi="Times New Roman" w:cs="Times New Roman"/>
          <w:sz w:val="28"/>
          <w:szCs w:val="28"/>
        </w:rPr>
        <w:t>https://campus.fa.ru/course/view.php?id=22445</w:t>
      </w:r>
    </w:p>
    <w:p w14:paraId="2A49FD6A" w14:textId="4872E685" w:rsidR="00294690" w:rsidRPr="00BC4B69" w:rsidRDefault="0046264A" w:rsidP="00CC4D48">
      <w:pPr>
        <w:pStyle w:val="1"/>
        <w:spacing w:before="240" w:line="276" w:lineRule="auto"/>
        <w:ind w:left="360"/>
        <w:jc w:val="both"/>
      </w:pPr>
      <w:bookmarkStart w:id="22" w:name="_Toc150422214"/>
      <w:r>
        <w:rPr>
          <w:rFonts w:cs="Times New Roman"/>
        </w:rPr>
        <w:lastRenderedPageBreak/>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20D851C9" w14:textId="38A7F94D" w:rsidR="0057660C" w:rsidRDefault="00FF14A3" w:rsidP="00C8384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 содержит</w:t>
      </w:r>
      <w:r w:rsidR="0057660C" w:rsidRPr="0057660C">
        <w:rPr>
          <w:rFonts w:ascii="Times New Roman" w:eastAsia="Times New Roman" w:hAnsi="Times New Roman" w:cs="Times New Roman"/>
          <w:sz w:val="28"/>
          <w:szCs w:val="28"/>
        </w:rPr>
        <w:t xml:space="preserve"> комплекс рекомендаций</w:t>
      </w:r>
      <w:r w:rsidR="0057660C">
        <w:rPr>
          <w:rFonts w:ascii="Times New Roman" w:eastAsia="Times New Roman" w:hAnsi="Times New Roman" w:cs="Times New Roman"/>
          <w:sz w:val="28"/>
          <w:szCs w:val="28"/>
        </w:rPr>
        <w:t xml:space="preserve"> и</w:t>
      </w:r>
      <w:r w:rsidR="0057660C" w:rsidRPr="0057660C">
        <w:rPr>
          <w:rFonts w:ascii="Times New Roman" w:eastAsia="Times New Roman" w:hAnsi="Times New Roman" w:cs="Times New Roman"/>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097D7D65" w14:textId="18F2A91A"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57660C">
        <w:rPr>
          <w:rFonts w:ascii="Times New Roman" w:eastAsia="Times New Roman" w:hAnsi="Times New Roman" w:cs="Times New Roman"/>
          <w:sz w:val="28"/>
          <w:szCs w:val="28"/>
        </w:rPr>
        <w:t>контроля знаний</w:t>
      </w:r>
      <w:r w:rsidR="00FA2CDC">
        <w:rPr>
          <w:rFonts w:ascii="Times New Roman" w:eastAsia="Times New Roman" w:hAnsi="Times New Roman" w:cs="Times New Roman"/>
          <w:sz w:val="28"/>
          <w:szCs w:val="28"/>
        </w:rPr>
        <w:t xml:space="preserve"> (</w:t>
      </w:r>
      <w:r w:rsidR="00C26B29">
        <w:rPr>
          <w:rFonts w:ascii="Times New Roman" w:eastAsia="Times New Roman" w:hAnsi="Times New Roman" w:cs="Times New Roman"/>
          <w:sz w:val="28"/>
          <w:szCs w:val="28"/>
        </w:rPr>
        <w:t>экзамена</w:t>
      </w:r>
      <w:r w:rsidR="00FA2CDC">
        <w:rPr>
          <w:rFonts w:ascii="Times New Roman" w:eastAsia="Times New Roman" w:hAnsi="Times New Roman" w:cs="Times New Roman"/>
          <w:sz w:val="28"/>
          <w:szCs w:val="28"/>
        </w:rPr>
        <w:t>)</w:t>
      </w:r>
      <w:r w:rsidR="0057660C" w:rsidRPr="0057660C">
        <w:rPr>
          <w:rFonts w:ascii="Times New Roman" w:eastAsia="Times New Roman" w:hAnsi="Times New Roman" w:cs="Times New Roman"/>
          <w:sz w:val="28"/>
          <w:szCs w:val="28"/>
        </w:rPr>
        <w:t>.</w:t>
      </w:r>
    </w:p>
    <w:p w14:paraId="3428B815" w14:textId="091261EF" w:rsidR="0057660C"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Самостоятельная работа студентов </w:t>
      </w:r>
      <w:r w:rsidR="0057660C">
        <w:rPr>
          <w:rFonts w:ascii="Times New Roman" w:eastAsia="Times New Roman" w:hAnsi="Times New Roman" w:cs="Times New Roman"/>
          <w:sz w:val="28"/>
          <w:szCs w:val="28"/>
        </w:rPr>
        <w:t xml:space="preserve">в большей мере </w:t>
      </w:r>
      <w:r w:rsidRPr="00294690">
        <w:rPr>
          <w:rFonts w:ascii="Times New Roman" w:eastAsia="Times New Roman" w:hAnsi="Times New Roman" w:cs="Times New Roman"/>
          <w:sz w:val="28"/>
          <w:szCs w:val="28"/>
        </w:rPr>
        <w:t xml:space="preserve">проходит </w:t>
      </w:r>
      <w:proofErr w:type="spellStart"/>
      <w:r w:rsidRPr="00294690">
        <w:rPr>
          <w:rFonts w:ascii="Times New Roman" w:eastAsia="Times New Roman" w:hAnsi="Times New Roman" w:cs="Times New Roman"/>
          <w:sz w:val="28"/>
          <w:szCs w:val="28"/>
        </w:rPr>
        <w:t>внеаудиторно</w:t>
      </w:r>
      <w:proofErr w:type="spellEnd"/>
      <w:r w:rsidRPr="00294690">
        <w:rPr>
          <w:rFonts w:ascii="Times New Roman" w:eastAsia="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sidR="0057660C">
        <w:rPr>
          <w:rFonts w:ascii="Times New Roman" w:eastAsia="Times New Roman" w:hAnsi="Times New Roman" w:cs="Times New Roman"/>
          <w:sz w:val="28"/>
          <w:szCs w:val="28"/>
        </w:rPr>
        <w:t xml:space="preserve"> На портале </w:t>
      </w:r>
      <w:hyperlink r:id="rId44" w:history="1">
        <w:r w:rsidR="0057660C" w:rsidRPr="00A2664A">
          <w:rPr>
            <w:rStyle w:val="af6"/>
            <w:rFonts w:ascii="Times New Roman" w:eastAsia="Times New Roman" w:hAnsi="Times New Roman"/>
            <w:sz w:val="28"/>
            <w:szCs w:val="28"/>
          </w:rPr>
          <w:t>https://campus.fa.ru/</w:t>
        </w:r>
      </w:hyperlink>
      <w:r w:rsidR="0057660C">
        <w:rPr>
          <w:rFonts w:ascii="Times New Roman" w:eastAsia="Times New Roman" w:hAnsi="Times New Roman" w:cs="Times New Roman"/>
          <w:sz w:val="28"/>
          <w:szCs w:val="28"/>
        </w:rPr>
        <w:t xml:space="preserve"> своевременно выкладываются материалы для самостоятельного разбора и задачи для самоконтроля. </w:t>
      </w:r>
    </w:p>
    <w:p w14:paraId="4B28A8FC" w14:textId="34DD767A" w:rsid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43B0A7C5" w14:textId="74BDE54E" w:rsidR="00551130" w:rsidRPr="006C5D15" w:rsidRDefault="00551130" w:rsidP="00551130">
      <w:pPr>
        <w:spacing w:line="360" w:lineRule="auto"/>
        <w:ind w:firstLine="709"/>
        <w:jc w:val="both"/>
        <w:rPr>
          <w:rFonts w:ascii="Times New Roman" w:eastAsia="Times New Roman" w:hAnsi="Times New Roman" w:cs="Times New Roman"/>
          <w:sz w:val="28"/>
          <w:szCs w:val="28"/>
        </w:rPr>
      </w:pPr>
      <w:r w:rsidRPr="00551130">
        <w:rPr>
          <w:rFonts w:ascii="Times New Roman" w:eastAsia="Times New Roman" w:hAnsi="Times New Roman" w:cs="Times New Roman"/>
          <w:sz w:val="28"/>
          <w:szCs w:val="28"/>
        </w:rPr>
        <w:t>Данная дисциплина адаптирована для студентов с ограниченными возможностями здоровья, а также курс состоит из онлайн-части, предоставленной coursera.org (</w:t>
      </w:r>
      <w:proofErr w:type="spellStart"/>
      <w:r w:rsidR="00A2630C" w:rsidRPr="00A2630C">
        <w:rPr>
          <w:rFonts w:ascii="Times New Roman" w:eastAsia="Times New Roman" w:hAnsi="Times New Roman" w:cs="Times New Roman"/>
          <w:sz w:val="28"/>
          <w:szCs w:val="28"/>
        </w:rPr>
        <w:t>Introduction</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to</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Time</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Value</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of</w:t>
      </w:r>
      <w:proofErr w:type="spellEnd"/>
      <w:r w:rsidR="00A2630C" w:rsidRPr="00A2630C">
        <w:rPr>
          <w:rFonts w:ascii="Times New Roman" w:eastAsia="Times New Roman" w:hAnsi="Times New Roman" w:cs="Times New Roman"/>
          <w:sz w:val="28"/>
          <w:szCs w:val="28"/>
        </w:rPr>
        <w:t xml:space="preserve"> </w:t>
      </w:r>
      <w:proofErr w:type="spellStart"/>
      <w:r w:rsidR="00A2630C" w:rsidRPr="00A2630C">
        <w:rPr>
          <w:rFonts w:ascii="Times New Roman" w:eastAsia="Times New Roman" w:hAnsi="Times New Roman" w:cs="Times New Roman"/>
          <w:sz w:val="28"/>
          <w:szCs w:val="28"/>
        </w:rPr>
        <w:t>Money</w:t>
      </w:r>
      <w:proofErr w:type="spellEnd"/>
      <w:r w:rsidR="00A2630C" w:rsidRPr="00A2630C">
        <w:rPr>
          <w:rFonts w:ascii="Times New Roman" w:eastAsia="Times New Roman" w:hAnsi="Times New Roman" w:cs="Times New Roman"/>
          <w:sz w:val="28"/>
          <w:szCs w:val="28"/>
        </w:rPr>
        <w:t xml:space="preserve"> (TVM)</w:t>
      </w:r>
      <w:r w:rsidRPr="00551130">
        <w:rPr>
          <w:rFonts w:ascii="Times New Roman" w:eastAsia="Times New Roman" w:hAnsi="Times New Roman" w:cs="Times New Roman"/>
          <w:sz w:val="28"/>
          <w:szCs w:val="28"/>
        </w:rPr>
        <w:t>)</w:t>
      </w:r>
      <w:r w:rsidR="009D5AA8">
        <w:rPr>
          <w:rFonts w:ascii="Times New Roman" w:eastAsia="Times New Roman" w:hAnsi="Times New Roman" w:cs="Times New Roman"/>
          <w:sz w:val="28"/>
          <w:szCs w:val="28"/>
        </w:rPr>
        <w:t xml:space="preserve"> и </w:t>
      </w:r>
      <w:proofErr w:type="spellStart"/>
      <w:r w:rsidR="009D5AA8" w:rsidRPr="000B509C">
        <w:rPr>
          <w:rFonts w:ascii="Times New Roman" w:hAnsi="Times New Roman" w:cs="Times New Roman"/>
          <w:sz w:val="28"/>
          <w:szCs w:val="28"/>
          <w:lang w:val="en-US"/>
        </w:rPr>
        <w:t>stepik</w:t>
      </w:r>
      <w:proofErr w:type="spellEnd"/>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009D5AA8">
        <w:rPr>
          <w:rFonts w:ascii="Times New Roman" w:hAnsi="Times New Roman" w:cs="Times New Roman"/>
          <w:sz w:val="28"/>
          <w:szCs w:val="28"/>
        </w:rPr>
        <w:t xml:space="preserve"> (</w:t>
      </w:r>
      <w:r w:rsidR="009D5AA8" w:rsidRPr="009D5AA8">
        <w:rPr>
          <w:rFonts w:ascii="Times New Roman" w:hAnsi="Times New Roman" w:cs="Times New Roman"/>
          <w:sz w:val="28"/>
          <w:szCs w:val="28"/>
        </w:rPr>
        <w:t>Облигации и акции. Их оценка. Базовый курс</w:t>
      </w:r>
      <w:r w:rsidR="009D5AA8">
        <w:rPr>
          <w:rFonts w:ascii="Times New Roman" w:hAnsi="Times New Roman" w:cs="Times New Roman"/>
          <w:sz w:val="28"/>
          <w:szCs w:val="28"/>
        </w:rPr>
        <w:t>)</w:t>
      </w:r>
      <w:r w:rsidRPr="00551130">
        <w:rPr>
          <w:rFonts w:ascii="Times New Roman" w:eastAsia="Times New Roman" w:hAnsi="Times New Roman" w:cs="Times New Roman"/>
          <w:sz w:val="28"/>
          <w:szCs w:val="28"/>
        </w:rPr>
        <w:t xml:space="preserve"> и автономная часть, описанная </w:t>
      </w:r>
      <w:r w:rsidRPr="00551130">
        <w:rPr>
          <w:rFonts w:ascii="Times New Roman" w:eastAsia="Times New Roman" w:hAnsi="Times New Roman" w:cs="Times New Roman"/>
          <w:sz w:val="28"/>
          <w:szCs w:val="28"/>
        </w:rPr>
        <w:lastRenderedPageBreak/>
        <w:t>РПД. Студенты должны изучить онлайн-часть самостоятельно, используя материалы, доступные на сайт</w:t>
      </w:r>
      <w:r w:rsidR="009D5AA8">
        <w:rPr>
          <w:rFonts w:ascii="Times New Roman" w:eastAsia="Times New Roman" w:hAnsi="Times New Roman" w:cs="Times New Roman"/>
          <w:sz w:val="28"/>
          <w:szCs w:val="28"/>
        </w:rPr>
        <w:t>ах</w:t>
      </w:r>
      <w:r w:rsidRPr="00551130">
        <w:rPr>
          <w:rFonts w:ascii="Times New Roman" w:eastAsia="Times New Roman" w:hAnsi="Times New Roman" w:cs="Times New Roman"/>
          <w:sz w:val="28"/>
          <w:szCs w:val="28"/>
        </w:rPr>
        <w:t xml:space="preserve"> coursera.org</w:t>
      </w:r>
      <w:r w:rsidR="009D5AA8">
        <w:rPr>
          <w:rFonts w:ascii="Times New Roman" w:eastAsia="Times New Roman" w:hAnsi="Times New Roman" w:cs="Times New Roman"/>
          <w:sz w:val="28"/>
          <w:szCs w:val="28"/>
        </w:rPr>
        <w:t xml:space="preserve"> и </w:t>
      </w:r>
      <w:proofErr w:type="spellStart"/>
      <w:r w:rsidR="009D5AA8" w:rsidRPr="000B509C">
        <w:rPr>
          <w:rFonts w:ascii="Times New Roman" w:hAnsi="Times New Roman" w:cs="Times New Roman"/>
          <w:sz w:val="28"/>
          <w:szCs w:val="28"/>
          <w:lang w:val="en-US"/>
        </w:rPr>
        <w:t>stepik</w:t>
      </w:r>
      <w:proofErr w:type="spellEnd"/>
      <w:r w:rsidR="009D5AA8" w:rsidRPr="005B6674">
        <w:rPr>
          <w:rFonts w:ascii="Times New Roman" w:hAnsi="Times New Roman" w:cs="Times New Roman"/>
          <w:sz w:val="28"/>
          <w:szCs w:val="28"/>
        </w:rPr>
        <w:t>.</w:t>
      </w:r>
      <w:r w:rsidR="009D5AA8" w:rsidRPr="000B509C">
        <w:rPr>
          <w:rFonts w:ascii="Times New Roman" w:hAnsi="Times New Roman" w:cs="Times New Roman"/>
          <w:sz w:val="28"/>
          <w:szCs w:val="28"/>
          <w:lang w:val="en-US"/>
        </w:rPr>
        <w:t>org</w:t>
      </w:r>
      <w:r w:rsidRPr="00551130">
        <w:rPr>
          <w:rFonts w:ascii="Times New Roman" w:eastAsia="Times New Roman" w:hAnsi="Times New Roman" w:cs="Times New Roman"/>
          <w:sz w:val="28"/>
          <w:szCs w:val="28"/>
        </w:rPr>
        <w:t>. Содержание дисциплины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r w:rsidR="00372B4A" w:rsidRPr="00372B4A">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rPr>
        <w:t>Студенты также могут пользоваться материалами базового учебного курса, размещенными на</w:t>
      </w:r>
      <w:r w:rsidR="006C5D15" w:rsidRPr="006C5D15">
        <w:rPr>
          <w:rFonts w:ascii="Times New Roman" w:eastAsia="Times New Roman" w:hAnsi="Times New Roman" w:cs="Times New Roman"/>
          <w:sz w:val="28"/>
          <w:szCs w:val="28"/>
        </w:rPr>
        <w:t xml:space="preserve"> </w:t>
      </w:r>
      <w:r w:rsidR="00740556">
        <w:rPr>
          <w:rFonts w:ascii="Times New Roman" w:eastAsia="Times New Roman" w:hAnsi="Times New Roman" w:cs="Times New Roman"/>
          <w:sz w:val="28"/>
          <w:szCs w:val="28"/>
        </w:rPr>
        <w:t>учебном портале</w:t>
      </w:r>
      <w:r w:rsidR="006C5D15">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lang w:val="en-US"/>
        </w:rPr>
        <w:t>campus</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fa</w:t>
      </w:r>
      <w:r w:rsidR="006C5D15" w:rsidRPr="006C5D15">
        <w:rPr>
          <w:rFonts w:ascii="Times New Roman" w:eastAsia="Times New Roman" w:hAnsi="Times New Roman" w:cs="Times New Roman"/>
          <w:sz w:val="28"/>
          <w:szCs w:val="28"/>
        </w:rPr>
        <w:t>.</w:t>
      </w:r>
      <w:proofErr w:type="spellStart"/>
      <w:r w:rsidR="006C5D15">
        <w:rPr>
          <w:rFonts w:ascii="Times New Roman" w:eastAsia="Times New Roman" w:hAnsi="Times New Roman" w:cs="Times New Roman"/>
          <w:sz w:val="28"/>
          <w:szCs w:val="28"/>
          <w:lang w:val="en-US"/>
        </w:rPr>
        <w:t>ru</w:t>
      </w:r>
      <w:proofErr w:type="spellEnd"/>
      <w:r w:rsidR="006C5D15" w:rsidRPr="006C5D15">
        <w:rPr>
          <w:rFonts w:ascii="Times New Roman" w:eastAsia="Times New Roman" w:hAnsi="Times New Roman" w:cs="Times New Roman"/>
          <w:sz w:val="28"/>
          <w:szCs w:val="28"/>
        </w:rPr>
        <w:t>.</w:t>
      </w: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4E58CDE8"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34D2D2DC"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277F5774" w14:textId="29905A49" w:rsid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21E46283" w14:textId="77777777" w:rsidR="00862E44" w:rsidRPr="00294690" w:rsidRDefault="00862E44" w:rsidP="00C83844">
      <w:pPr>
        <w:spacing w:after="0" w:line="360" w:lineRule="auto"/>
        <w:ind w:firstLine="709"/>
        <w:jc w:val="both"/>
        <w:rPr>
          <w:rFonts w:ascii="Times New Roman" w:eastAsia="Times New Roman" w:hAnsi="Times New Roman" w:cs="Times New Roman"/>
          <w:sz w:val="28"/>
          <w:szCs w:val="28"/>
        </w:rPr>
      </w:pP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lastRenderedPageBreak/>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6045C972"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05965CB4" w:rsidR="00294690" w:rsidRPr="00294690"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w:t>
      </w:r>
    </w:p>
    <w:p w14:paraId="77F184EB" w14:textId="65B97B48" w:rsidR="007B3731" w:rsidRPr="007B3731" w:rsidRDefault="00CC79ED" w:rsidP="00CC79ED">
      <w:pPr>
        <w:pStyle w:val="1"/>
        <w:spacing w:before="240" w:line="360" w:lineRule="auto"/>
        <w:jc w:val="both"/>
      </w:pPr>
      <w:bookmarkStart w:id="23" w:name="_Toc150422215"/>
      <w:r w:rsidRPr="00CC79ED">
        <w:rPr>
          <w:rFonts w:cs="Times New Roman"/>
        </w:rPr>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1BCE846A" w14:textId="23CB86B2" w:rsidR="00CC4D48" w:rsidRPr="00CC4D48" w:rsidRDefault="00CC4D48" w:rsidP="00C83844">
      <w:pPr>
        <w:pStyle w:val="aff"/>
        <w:spacing w:line="360" w:lineRule="auto"/>
        <w:rPr>
          <w:rFonts w:ascii="Times New Roman" w:eastAsia="Calibri" w:hAnsi="Times New Roman" w:cs="Times New Roman"/>
          <w:sz w:val="28"/>
          <w:szCs w:val="28"/>
        </w:rPr>
      </w:pPr>
      <w:bookmarkStart w:id="24" w:name="_Toc531614950"/>
      <w:bookmarkStart w:id="25" w:name="_Toc531686467"/>
      <w:r w:rsidRPr="00CC4D48">
        <w:rPr>
          <w:rFonts w:ascii="Times New Roman" w:eastAsia="Calibri" w:hAnsi="Times New Roman" w:cs="Times New Roman"/>
          <w:sz w:val="28"/>
          <w:szCs w:val="28"/>
        </w:rPr>
        <w:t>11</w:t>
      </w:r>
      <w:r w:rsidR="00953DE0">
        <w:rPr>
          <w:rFonts w:ascii="Times New Roman" w:eastAsia="Calibri" w:hAnsi="Times New Roman" w:cs="Times New Roman"/>
          <w:sz w:val="28"/>
          <w:szCs w:val="28"/>
        </w:rPr>
        <w:t>.</w:t>
      </w:r>
      <w:r w:rsidRPr="00CC4D48">
        <w:rPr>
          <w:rFonts w:ascii="Times New Roman" w:eastAsia="Calibri" w:hAnsi="Times New Roman" w:cs="Times New Roman"/>
          <w:sz w:val="28"/>
          <w:szCs w:val="28"/>
        </w:rPr>
        <w:t>1. Комплект лицензионного программного обеспечения:</w:t>
      </w:r>
      <w:bookmarkEnd w:id="24"/>
      <w:bookmarkEnd w:id="25"/>
    </w:p>
    <w:p w14:paraId="5CBAA063" w14:textId="2C00105F" w:rsidR="00CC4D48" w:rsidRPr="00734F54" w:rsidRDefault="00CC4D48" w:rsidP="00C83844">
      <w:pPr>
        <w:pStyle w:val="aff"/>
        <w:spacing w:line="360" w:lineRule="auto"/>
        <w:rPr>
          <w:rFonts w:ascii="Times New Roman" w:eastAsia="Calibri" w:hAnsi="Times New Roman" w:cs="Times New Roman"/>
          <w:sz w:val="28"/>
          <w:szCs w:val="28"/>
        </w:rPr>
      </w:pPr>
      <w:bookmarkStart w:id="26" w:name="_Toc531614951"/>
      <w:bookmarkStart w:id="27"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6"/>
      <w:bookmarkEnd w:id="27"/>
      <w:r w:rsidR="00734F54" w:rsidRPr="00AF1E66">
        <w:rPr>
          <w:rFonts w:ascii="Times New Roman" w:eastAsia="Calibri" w:hAnsi="Times New Roman" w:cs="Times New Roman"/>
          <w:sz w:val="28"/>
          <w:szCs w:val="28"/>
        </w:rPr>
        <w:t>Пакет офисных программ</w:t>
      </w:r>
    </w:p>
    <w:p w14:paraId="7EA7D38C" w14:textId="46701D84" w:rsidR="00CC4D48" w:rsidRPr="00AF1E66" w:rsidRDefault="00CC4D48" w:rsidP="00C83844">
      <w:pPr>
        <w:pStyle w:val="aff"/>
        <w:spacing w:line="360" w:lineRule="auto"/>
        <w:rPr>
          <w:rFonts w:ascii="Times New Roman" w:eastAsia="Calibri" w:hAnsi="Times New Roman" w:cs="Times New Roman"/>
          <w:sz w:val="28"/>
          <w:szCs w:val="28"/>
        </w:rPr>
      </w:pPr>
      <w:bookmarkStart w:id="28" w:name="_Toc531614952"/>
      <w:bookmarkStart w:id="29"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8"/>
      <w:bookmarkEnd w:id="29"/>
      <w:r w:rsidR="0055396F">
        <w:rPr>
          <w:rFonts w:ascii="Times New Roman" w:eastAsia="Calibri" w:hAnsi="Times New Roman" w:cs="Times New Roman"/>
          <w:sz w:val="28"/>
          <w:szCs w:val="28"/>
          <w:lang w:val="en-US"/>
        </w:rPr>
        <w:t>Kaspersky</w:t>
      </w:r>
    </w:p>
    <w:p w14:paraId="46747A26" w14:textId="7B81B269" w:rsidR="00CC4D48" w:rsidRPr="00CC4D48" w:rsidRDefault="00CC4D48" w:rsidP="00C83844">
      <w:pPr>
        <w:pStyle w:val="aff"/>
        <w:spacing w:line="360" w:lineRule="auto"/>
        <w:rPr>
          <w:rFonts w:ascii="Times New Roman" w:eastAsia="Calibri" w:hAnsi="Times New Roman" w:cs="Times New Roman"/>
          <w:sz w:val="28"/>
          <w:szCs w:val="28"/>
        </w:rPr>
      </w:pPr>
      <w:bookmarkStart w:id="30" w:name="_Toc531614953"/>
      <w:bookmarkStart w:id="31" w:name="_Toc531686470"/>
      <w:r w:rsidRPr="00CC4D48">
        <w:rPr>
          <w:rFonts w:ascii="Times New Roman" w:eastAsia="Calibri" w:hAnsi="Times New Roman" w:cs="Times New Roman"/>
          <w:sz w:val="28"/>
          <w:szCs w:val="28"/>
        </w:rPr>
        <w:lastRenderedPageBreak/>
        <w:t>11.2. Современные профессиональные базы данных и информационные справочные системы</w:t>
      </w:r>
      <w:bookmarkEnd w:id="30"/>
      <w:bookmarkEnd w:id="31"/>
      <w:r>
        <w:rPr>
          <w:rFonts w:ascii="Times New Roman" w:eastAsia="Calibri" w:hAnsi="Times New Roman" w:cs="Times New Roman"/>
          <w:sz w:val="28"/>
          <w:szCs w:val="28"/>
        </w:rPr>
        <w:t>:</w:t>
      </w:r>
    </w:p>
    <w:p w14:paraId="081AE855" w14:textId="33FE277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B241AF6" w14:textId="3BCECA9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45"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ru</w:t>
        </w:r>
        <w:proofErr w:type="spellEnd"/>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wikipedia</w:t>
        </w:r>
        <w:proofErr w:type="spellEnd"/>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032AFB5B" w14:textId="6BD23BB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4. Система комплексного раскрытия информации «СКРИН» -</w:t>
      </w:r>
      <w:r w:rsidRPr="00CC4D48">
        <w:rPr>
          <w:rFonts w:ascii="Times New Roman" w:eastAsia="Calibri" w:hAnsi="Times New Roman" w:cs="Times New Roman"/>
          <w:sz w:val="28"/>
          <w:szCs w:val="28"/>
          <w:lang w:val="en-US"/>
        </w:rPr>
        <w:t>http</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www</w:t>
      </w:r>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skrin</w:t>
      </w:r>
      <w:proofErr w:type="spellEnd"/>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ru</w:t>
      </w:r>
      <w:proofErr w:type="spellEnd"/>
      <w:r w:rsidRPr="00CC4D48">
        <w:rPr>
          <w:rFonts w:ascii="Times New Roman" w:eastAsia="Calibri" w:hAnsi="Times New Roman" w:cs="Times New Roman"/>
          <w:sz w:val="28"/>
          <w:szCs w:val="28"/>
        </w:rPr>
        <w:t>/</w:t>
      </w:r>
    </w:p>
    <w:p w14:paraId="5759E367" w14:textId="6D958482" w:rsidR="00CC4D48" w:rsidRPr="00CC4D48" w:rsidRDefault="00CC4D48" w:rsidP="00C83844">
      <w:pPr>
        <w:pStyle w:val="aff"/>
        <w:spacing w:line="360" w:lineRule="auto"/>
        <w:rPr>
          <w:rFonts w:ascii="Times New Roman" w:eastAsia="Calibri" w:hAnsi="Times New Roman" w:cs="Times New Roman"/>
          <w:sz w:val="28"/>
          <w:szCs w:val="28"/>
        </w:rPr>
      </w:pPr>
      <w:r w:rsidRPr="00CC4D48">
        <w:rPr>
          <w:rFonts w:ascii="Times New Roman" w:eastAsia="Calibri" w:hAnsi="Times New Roman" w:cs="Times New Roman"/>
          <w:sz w:val="28"/>
          <w:szCs w:val="28"/>
        </w:rPr>
        <w:t>11.3. Сертифицированные программные и аппаратные средства защиты информации</w:t>
      </w:r>
      <w:r w:rsidR="00862E44">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не предусмотрены</w:t>
      </w:r>
    </w:p>
    <w:p w14:paraId="629A1224" w14:textId="1980D964" w:rsidR="00CC4D48"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rPr>
        <w:t>R</w:t>
      </w:r>
    </w:p>
    <w:p w14:paraId="150C15F8" w14:textId="344862BE" w:rsidR="007B3731" w:rsidRPr="00BD7EF3"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lang w:val="en-US"/>
        </w:rPr>
        <w:t>Wolfram Mathematica</w:t>
      </w:r>
    </w:p>
    <w:p w14:paraId="2C612448" w14:textId="618338CC" w:rsidR="00BD7EF3" w:rsidRPr="00862E44" w:rsidRDefault="00BD7EF3" w:rsidP="00C83844">
      <w:pPr>
        <w:pStyle w:val="ae"/>
        <w:numPr>
          <w:ilvl w:val="1"/>
          <w:numId w:val="36"/>
        </w:numPr>
        <w:spacing w:line="360" w:lineRule="auto"/>
        <w:rPr>
          <w:rFonts w:ascii="Times New Roman" w:hAnsi="Times New Roman" w:cs="Times New Roman"/>
          <w:sz w:val="28"/>
          <w:szCs w:val="28"/>
        </w:rPr>
      </w:pPr>
      <w:r>
        <w:rPr>
          <w:rFonts w:ascii="Times New Roman" w:hAnsi="Times New Roman" w:cs="Times New Roman"/>
          <w:sz w:val="28"/>
          <w:szCs w:val="28"/>
        </w:rPr>
        <w:t>В</w:t>
      </w:r>
      <w:r w:rsidRPr="0050749C">
        <w:rPr>
          <w:rFonts w:ascii="Times New Roman" w:hAnsi="Times New Roman" w:cs="Times New Roman"/>
          <w:sz w:val="28"/>
          <w:szCs w:val="28"/>
        </w:rPr>
        <w:t xml:space="preserve">еб-приложение с открытым исходным кодом ― </w:t>
      </w:r>
      <w:proofErr w:type="spellStart"/>
      <w:r w:rsidRPr="0050749C">
        <w:rPr>
          <w:rFonts w:ascii="Times New Roman" w:hAnsi="Times New Roman" w:cs="Times New Roman"/>
          <w:i/>
          <w:iCs/>
          <w:sz w:val="28"/>
          <w:szCs w:val="28"/>
        </w:rPr>
        <w:t>Jupyter</w:t>
      </w:r>
      <w:proofErr w:type="spellEnd"/>
      <w:r w:rsidRPr="0050749C">
        <w:rPr>
          <w:rFonts w:ascii="Times New Roman" w:hAnsi="Times New Roman" w:cs="Times New Roman"/>
          <w:i/>
          <w:iCs/>
          <w:sz w:val="28"/>
          <w:szCs w:val="28"/>
        </w:rPr>
        <w:t xml:space="preserve"> </w:t>
      </w:r>
      <w:proofErr w:type="spellStart"/>
      <w:r w:rsidRPr="0050749C">
        <w:rPr>
          <w:rFonts w:ascii="Times New Roman" w:hAnsi="Times New Roman" w:cs="Times New Roman"/>
          <w:i/>
          <w:iCs/>
          <w:sz w:val="28"/>
          <w:szCs w:val="28"/>
        </w:rPr>
        <w:t>notebook</w:t>
      </w:r>
      <w:proofErr w:type="spellEnd"/>
    </w:p>
    <w:p w14:paraId="0226C646" w14:textId="77777777" w:rsidR="00862E44" w:rsidRPr="00C83844" w:rsidRDefault="00862E44" w:rsidP="00862E44">
      <w:pPr>
        <w:pStyle w:val="ae"/>
        <w:spacing w:line="360" w:lineRule="auto"/>
        <w:rPr>
          <w:rFonts w:ascii="Times New Roman" w:hAnsi="Times New Roman" w:cs="Times New Roman"/>
          <w:sz w:val="28"/>
          <w:szCs w:val="28"/>
        </w:rPr>
      </w:pPr>
    </w:p>
    <w:p w14:paraId="5B40F333" w14:textId="7F118A34" w:rsidR="007B3731" w:rsidRPr="007B3731" w:rsidRDefault="00CC79ED" w:rsidP="00CC79ED">
      <w:pPr>
        <w:pStyle w:val="1"/>
        <w:numPr>
          <w:ilvl w:val="0"/>
          <w:numId w:val="41"/>
        </w:numPr>
        <w:spacing w:before="240" w:line="360" w:lineRule="auto"/>
        <w:jc w:val="both"/>
      </w:pPr>
      <w:bookmarkStart w:id="32" w:name="_Hlk509860779"/>
      <w:r>
        <w:rPr>
          <w:rFonts w:cs="Times New Roman"/>
        </w:rPr>
        <w:t xml:space="preserve"> </w:t>
      </w:r>
      <w:bookmarkStart w:id="33" w:name="_Toc150422216"/>
      <w:r w:rsidR="00937ECC" w:rsidRPr="00BC4B69">
        <w:t>Описание материально-технической базы, необходимой для осуществления образовательного процесса по дисциплине</w:t>
      </w:r>
      <w:bookmarkEnd w:id="32"/>
      <w:bookmarkEnd w:id="33"/>
    </w:p>
    <w:p w14:paraId="69332BF5" w14:textId="5F56F082"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3DE0">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4"/>
      <w:bookmarkEnd w:id="15"/>
      <w:r w:rsidR="00595270" w:rsidRPr="00CC4D48">
        <w:rPr>
          <w:rFonts w:ascii="Times New Roman" w:hAnsi="Times New Roman" w:cs="Times New Roman"/>
          <w:sz w:val="28"/>
          <w:szCs w:val="28"/>
        </w:rPr>
        <w:t>.</w:t>
      </w:r>
    </w:p>
    <w:sectPr w:rsidR="00937ECC" w:rsidRPr="00CC4D48" w:rsidSect="00675729">
      <w:headerReference w:type="even" r:id="rId46"/>
      <w:headerReference w:type="default" r:id="rId47"/>
      <w:footerReference w:type="even" r:id="rId48"/>
      <w:footerReference w:type="default" r:id="rId49"/>
      <w:pgSz w:w="11906" w:h="16838"/>
      <w:pgMar w:top="1418" w:right="127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94A6" w14:textId="77777777" w:rsidR="00DE7E91" w:rsidRDefault="00DE7E91">
      <w:r>
        <w:separator/>
      </w:r>
    </w:p>
  </w:endnote>
  <w:endnote w:type="continuationSeparator" w:id="0">
    <w:p w14:paraId="326D4227" w14:textId="77777777" w:rsidR="00DE7E91" w:rsidRDefault="00DE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AE1D79" w:rsidRDefault="00AE1D79"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AE1D79" w:rsidRDefault="00AE1D79"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0FA6957E" w:rsidR="00AE1D79" w:rsidRPr="00A4045C" w:rsidRDefault="00AE1D79"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0C7B0B">
      <w:rPr>
        <w:rStyle w:val="ab"/>
        <w:rFonts w:ascii="Times New Roman" w:hAnsi="Times New Roman"/>
        <w:noProof/>
        <w:sz w:val="28"/>
        <w:szCs w:val="28"/>
      </w:rPr>
      <w:t>3</w:t>
    </w:r>
    <w:r w:rsidRPr="00A4045C">
      <w:rPr>
        <w:rStyle w:val="ab"/>
        <w:rFonts w:ascii="Times New Roman" w:hAnsi="Times New Roman"/>
        <w:sz w:val="28"/>
        <w:szCs w:val="28"/>
      </w:rPr>
      <w:fldChar w:fldCharType="end"/>
    </w:r>
  </w:p>
  <w:p w14:paraId="757C668D" w14:textId="77777777" w:rsidR="00AE1D79" w:rsidRDefault="00AE1D79"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C6B4A" w14:textId="77777777" w:rsidR="00DE7E91" w:rsidRDefault="00DE7E91">
      <w:r>
        <w:separator/>
      </w:r>
    </w:p>
  </w:footnote>
  <w:footnote w:type="continuationSeparator" w:id="0">
    <w:p w14:paraId="0FCC3C55" w14:textId="77777777" w:rsidR="00DE7E91" w:rsidRDefault="00DE7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AE1D79" w:rsidRDefault="00AE1D79"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AE1D79" w:rsidRDefault="00AE1D79"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AE1D79" w:rsidRDefault="00AE1D79" w:rsidP="006C52F4">
    <w:pPr>
      <w:pStyle w:val="ac"/>
      <w:framePr w:wrap="around" w:vAnchor="text" w:hAnchor="margin" w:xAlign="right" w:y="1"/>
      <w:jc w:val="center"/>
      <w:rPr>
        <w:rStyle w:val="ab"/>
      </w:rPr>
    </w:pPr>
  </w:p>
  <w:p w14:paraId="2B0A946F" w14:textId="77777777" w:rsidR="00AE1D79" w:rsidRDefault="00AE1D79"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6E81AED"/>
    <w:multiLevelType w:val="hybridMultilevel"/>
    <w:tmpl w:val="E88E16A2"/>
    <w:lvl w:ilvl="0" w:tplc="F1CCCB04">
      <w:numFmt w:val="bullet"/>
      <w:lvlText w:val=""/>
      <w:lvlJc w:val="left"/>
      <w:pPr>
        <w:ind w:left="1080" w:hanging="360"/>
      </w:pPr>
      <w:rPr>
        <w:rFonts w:ascii="Symbol" w:eastAsiaTheme="majorEastAsia" w:hAnsi="Symbol" w:cstheme="maj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DB0FEC"/>
    <w:multiLevelType w:val="multilevel"/>
    <w:tmpl w:val="E43091DA"/>
    <w:lvl w:ilvl="0">
      <w:start w:val="1"/>
      <w:numFmt w:val="decimal"/>
      <w:lvlText w:val="%1."/>
      <w:lvlJc w:val="left"/>
      <w:pPr>
        <w:ind w:left="928" w:hanging="360"/>
      </w:pPr>
      <w:rPr>
        <w:rFonts w:hint="default"/>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6"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DF31A9F"/>
    <w:multiLevelType w:val="hybridMultilevel"/>
    <w:tmpl w:val="2CAE8C48"/>
    <w:lvl w:ilvl="0" w:tplc="F160B52E">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C43773"/>
    <w:multiLevelType w:val="multilevel"/>
    <w:tmpl w:val="D2882BDE"/>
    <w:lvl w:ilvl="0">
      <w:start w:val="6"/>
      <w:numFmt w:val="decimal"/>
      <w:lvlText w:val="%1."/>
      <w:lvlJc w:val="left"/>
      <w:pPr>
        <w:ind w:left="450" w:hanging="450"/>
      </w:pPr>
      <w:rPr>
        <w:rFonts w:hint="default"/>
      </w:rPr>
    </w:lvl>
    <w:lvl w:ilvl="1">
      <w:start w:val="1"/>
      <w:numFmt w:val="decimal"/>
      <w:lvlText w:val="%1.%2."/>
      <w:lvlJc w:val="left"/>
      <w:pPr>
        <w:ind w:left="1005" w:hanging="720"/>
      </w:pPr>
      <w:rPr>
        <w:rFonts w:hint="default"/>
      </w:rPr>
    </w:lvl>
    <w:lvl w:ilvl="2">
      <w:start w:val="1"/>
      <w:numFmt w:val="decimalZero"/>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8"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26B12AB"/>
    <w:multiLevelType w:val="hybridMultilevel"/>
    <w:tmpl w:val="BF22F750"/>
    <w:lvl w:ilvl="0" w:tplc="CDA4AA32">
      <w:numFmt w:val="bullet"/>
      <w:lvlText w:val=""/>
      <w:lvlJc w:val="left"/>
      <w:pPr>
        <w:ind w:left="720" w:hanging="360"/>
      </w:pPr>
      <w:rPr>
        <w:rFonts w:ascii="Symbol" w:eastAsiaTheme="majorEastAsia" w:hAnsi="Symbol" w:cstheme="maj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812735F"/>
    <w:multiLevelType w:val="hybridMultilevel"/>
    <w:tmpl w:val="AE9E60DC"/>
    <w:lvl w:ilvl="0" w:tplc="605C0478">
      <w:numFmt w:val="bullet"/>
      <w:lvlText w:val=""/>
      <w:lvlJc w:val="left"/>
      <w:pPr>
        <w:ind w:left="720" w:hanging="360"/>
      </w:pPr>
      <w:rPr>
        <w:rFonts w:ascii="Symbol" w:eastAsiaTheme="majorEastAsia" w:hAnsi="Symbol" w:cstheme="maj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A5938F1"/>
    <w:multiLevelType w:val="hybridMultilevel"/>
    <w:tmpl w:val="4ED6BFD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04740F"/>
    <w:multiLevelType w:val="hybridMultilevel"/>
    <w:tmpl w:val="A7840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33"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4"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BBE5467"/>
    <w:multiLevelType w:val="multilevel"/>
    <w:tmpl w:val="8D22EEA2"/>
    <w:lvl w:ilvl="0">
      <w:start w:val="5"/>
      <w:numFmt w:val="decimal"/>
      <w:lvlText w:val="%1."/>
      <w:lvlJc w:val="left"/>
      <w:pPr>
        <w:ind w:left="450" w:hanging="450"/>
      </w:pPr>
      <w:rPr>
        <w:rFonts w:hint="default"/>
      </w:rPr>
    </w:lvl>
    <w:lvl w:ilvl="1">
      <w:start w:val="2"/>
      <w:numFmt w:val="decimal"/>
      <w:lvlText w:val="%1.%2."/>
      <w:lvlJc w:val="left"/>
      <w:pPr>
        <w:ind w:left="1005" w:hanging="720"/>
      </w:pPr>
      <w:rPr>
        <w:rFonts w:hint="default"/>
      </w:rPr>
    </w:lvl>
    <w:lvl w:ilvl="2">
      <w:start w:val="1"/>
      <w:numFmt w:val="decimalZero"/>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36" w15:restartNumberingAfterBreak="0">
    <w:nsid w:val="5C033A92"/>
    <w:multiLevelType w:val="hybridMultilevel"/>
    <w:tmpl w:val="FF6C7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1"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B642E59"/>
    <w:multiLevelType w:val="hybridMultilevel"/>
    <w:tmpl w:val="9140CB68"/>
    <w:lvl w:ilvl="0" w:tplc="FFFFFFF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1286BE9"/>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8"/>
  </w:num>
  <w:num w:numId="2">
    <w:abstractNumId w:val="4"/>
  </w:num>
  <w:num w:numId="3">
    <w:abstractNumId w:val="43"/>
  </w:num>
  <w:num w:numId="4">
    <w:abstractNumId w:val="22"/>
  </w:num>
  <w:num w:numId="5">
    <w:abstractNumId w:val="14"/>
  </w:num>
  <w:num w:numId="6">
    <w:abstractNumId w:val="12"/>
  </w:num>
  <w:num w:numId="7">
    <w:abstractNumId w:val="34"/>
  </w:num>
  <w:num w:numId="8">
    <w:abstractNumId w:val="15"/>
  </w:num>
  <w:num w:numId="9">
    <w:abstractNumId w:val="24"/>
  </w:num>
  <w:num w:numId="10">
    <w:abstractNumId w:val="32"/>
  </w:num>
  <w:num w:numId="11">
    <w:abstractNumId w:val="10"/>
  </w:num>
  <w:num w:numId="12">
    <w:abstractNumId w:val="0"/>
  </w:num>
  <w:num w:numId="13">
    <w:abstractNumId w:val="38"/>
  </w:num>
  <w:num w:numId="14">
    <w:abstractNumId w:val="37"/>
  </w:num>
  <w:num w:numId="15">
    <w:abstractNumId w:val="36"/>
  </w:num>
  <w:num w:numId="16">
    <w:abstractNumId w:val="23"/>
  </w:num>
  <w:num w:numId="17">
    <w:abstractNumId w:val="1"/>
  </w:num>
  <w:num w:numId="18">
    <w:abstractNumId w:val="27"/>
  </w:num>
  <w:num w:numId="19">
    <w:abstractNumId w:val="5"/>
  </w:num>
  <w:num w:numId="20">
    <w:abstractNumId w:val="39"/>
  </w:num>
  <w:num w:numId="21">
    <w:abstractNumId w:val="31"/>
  </w:num>
  <w:num w:numId="22">
    <w:abstractNumId w:val="11"/>
  </w:num>
  <w:num w:numId="23">
    <w:abstractNumId w:val="20"/>
  </w:num>
  <w:num w:numId="24">
    <w:abstractNumId w:val="47"/>
  </w:num>
  <w:num w:numId="25">
    <w:abstractNumId w:val="40"/>
  </w:num>
  <w:num w:numId="26">
    <w:abstractNumId w:val="6"/>
  </w:num>
  <w:num w:numId="27">
    <w:abstractNumId w:val="42"/>
  </w:num>
  <w:num w:numId="28">
    <w:abstractNumId w:val="7"/>
  </w:num>
  <w:num w:numId="29">
    <w:abstractNumId w:val="13"/>
  </w:num>
  <w:num w:numId="30">
    <w:abstractNumId w:val="8"/>
  </w:num>
  <w:num w:numId="31">
    <w:abstractNumId w:val="41"/>
  </w:num>
  <w:num w:numId="32">
    <w:abstractNumId w:val="45"/>
  </w:num>
  <w:num w:numId="33">
    <w:abstractNumId w:val="18"/>
  </w:num>
  <w:num w:numId="34">
    <w:abstractNumId w:val="30"/>
  </w:num>
  <w:num w:numId="35">
    <w:abstractNumId w:val="25"/>
  </w:num>
  <w:num w:numId="36">
    <w:abstractNumId w:val="3"/>
  </w:num>
  <w:num w:numId="37">
    <w:abstractNumId w:val="33"/>
  </w:num>
  <w:num w:numId="38">
    <w:abstractNumId w:val="26"/>
  </w:num>
  <w:num w:numId="39">
    <w:abstractNumId w:val="46"/>
  </w:num>
  <w:num w:numId="40">
    <w:abstractNumId w:val="9"/>
  </w:num>
  <w:num w:numId="41">
    <w:abstractNumId w:val="29"/>
  </w:num>
  <w:num w:numId="42">
    <w:abstractNumId w:val="44"/>
  </w:num>
  <w:num w:numId="43">
    <w:abstractNumId w:val="35"/>
  </w:num>
  <w:num w:numId="44">
    <w:abstractNumId w:val="16"/>
  </w:num>
  <w:num w:numId="45">
    <w:abstractNumId w:val="17"/>
  </w:num>
  <w:num w:numId="46">
    <w:abstractNumId w:val="28"/>
  </w:num>
  <w:num w:numId="47">
    <w:abstractNumId w:val="21"/>
  </w:num>
  <w:num w:numId="48">
    <w:abstractNumId w:val="19"/>
  </w:num>
  <w:num w:numId="4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37D"/>
    <w:rsid w:val="00004D24"/>
    <w:rsid w:val="00013D04"/>
    <w:rsid w:val="0001457A"/>
    <w:rsid w:val="000162FA"/>
    <w:rsid w:val="0001711F"/>
    <w:rsid w:val="0001747D"/>
    <w:rsid w:val="000228B1"/>
    <w:rsid w:val="000229DB"/>
    <w:rsid w:val="00023A36"/>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514"/>
    <w:rsid w:val="0004162D"/>
    <w:rsid w:val="00043D5E"/>
    <w:rsid w:val="00046BA2"/>
    <w:rsid w:val="000471C1"/>
    <w:rsid w:val="00051B81"/>
    <w:rsid w:val="00051DE3"/>
    <w:rsid w:val="000545F2"/>
    <w:rsid w:val="00056C6E"/>
    <w:rsid w:val="00057073"/>
    <w:rsid w:val="000601FB"/>
    <w:rsid w:val="00061E96"/>
    <w:rsid w:val="00061EE0"/>
    <w:rsid w:val="00062C1C"/>
    <w:rsid w:val="000634EE"/>
    <w:rsid w:val="000637B2"/>
    <w:rsid w:val="0006543C"/>
    <w:rsid w:val="00065871"/>
    <w:rsid w:val="000659E2"/>
    <w:rsid w:val="00065C29"/>
    <w:rsid w:val="00066298"/>
    <w:rsid w:val="000715A5"/>
    <w:rsid w:val="00071867"/>
    <w:rsid w:val="00071EA4"/>
    <w:rsid w:val="00073645"/>
    <w:rsid w:val="000740C9"/>
    <w:rsid w:val="00074291"/>
    <w:rsid w:val="00074530"/>
    <w:rsid w:val="0007574F"/>
    <w:rsid w:val="0008020D"/>
    <w:rsid w:val="0008064F"/>
    <w:rsid w:val="00081CCE"/>
    <w:rsid w:val="00081D47"/>
    <w:rsid w:val="0008269E"/>
    <w:rsid w:val="0008395D"/>
    <w:rsid w:val="00083F1B"/>
    <w:rsid w:val="00086468"/>
    <w:rsid w:val="0008794A"/>
    <w:rsid w:val="00090EBB"/>
    <w:rsid w:val="000916D5"/>
    <w:rsid w:val="0009177D"/>
    <w:rsid w:val="000918B5"/>
    <w:rsid w:val="00092BA7"/>
    <w:rsid w:val="00093868"/>
    <w:rsid w:val="000949B8"/>
    <w:rsid w:val="000954BB"/>
    <w:rsid w:val="00097612"/>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9C"/>
    <w:rsid w:val="000B6F36"/>
    <w:rsid w:val="000B73FA"/>
    <w:rsid w:val="000C03D1"/>
    <w:rsid w:val="000C11E7"/>
    <w:rsid w:val="000C42B4"/>
    <w:rsid w:val="000C5355"/>
    <w:rsid w:val="000C5DA0"/>
    <w:rsid w:val="000C66C1"/>
    <w:rsid w:val="000C6B37"/>
    <w:rsid w:val="000C6FF2"/>
    <w:rsid w:val="000C7B0B"/>
    <w:rsid w:val="000D0B90"/>
    <w:rsid w:val="000D0F16"/>
    <w:rsid w:val="000D17BB"/>
    <w:rsid w:val="000D2583"/>
    <w:rsid w:val="000D2593"/>
    <w:rsid w:val="000D3F17"/>
    <w:rsid w:val="000D567C"/>
    <w:rsid w:val="000D6200"/>
    <w:rsid w:val="000D6367"/>
    <w:rsid w:val="000D687A"/>
    <w:rsid w:val="000D7DBE"/>
    <w:rsid w:val="000E0DA6"/>
    <w:rsid w:val="000E16D7"/>
    <w:rsid w:val="000E1936"/>
    <w:rsid w:val="000E1DA7"/>
    <w:rsid w:val="000E2A63"/>
    <w:rsid w:val="000E2B50"/>
    <w:rsid w:val="000E2BBD"/>
    <w:rsid w:val="000E3965"/>
    <w:rsid w:val="000E3ABD"/>
    <w:rsid w:val="000E4FD7"/>
    <w:rsid w:val="000E6115"/>
    <w:rsid w:val="000E76D5"/>
    <w:rsid w:val="000F0CDA"/>
    <w:rsid w:val="000F17B5"/>
    <w:rsid w:val="000F1C9F"/>
    <w:rsid w:val="000F23F0"/>
    <w:rsid w:val="000F4065"/>
    <w:rsid w:val="000F4881"/>
    <w:rsid w:val="000F51FC"/>
    <w:rsid w:val="000F527F"/>
    <w:rsid w:val="000F60DB"/>
    <w:rsid w:val="00100162"/>
    <w:rsid w:val="001005DE"/>
    <w:rsid w:val="001007B2"/>
    <w:rsid w:val="00102524"/>
    <w:rsid w:val="001029E6"/>
    <w:rsid w:val="0010361F"/>
    <w:rsid w:val="001040A5"/>
    <w:rsid w:val="001043D4"/>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6F0A"/>
    <w:rsid w:val="001270FB"/>
    <w:rsid w:val="00127712"/>
    <w:rsid w:val="00127CC4"/>
    <w:rsid w:val="001307E5"/>
    <w:rsid w:val="00131061"/>
    <w:rsid w:val="00131D24"/>
    <w:rsid w:val="00132038"/>
    <w:rsid w:val="00133A34"/>
    <w:rsid w:val="00135C70"/>
    <w:rsid w:val="001411FF"/>
    <w:rsid w:val="00142141"/>
    <w:rsid w:val="001424DD"/>
    <w:rsid w:val="001437FB"/>
    <w:rsid w:val="0014411A"/>
    <w:rsid w:val="001455D6"/>
    <w:rsid w:val="00146437"/>
    <w:rsid w:val="00147D7D"/>
    <w:rsid w:val="00147F7E"/>
    <w:rsid w:val="00147FEE"/>
    <w:rsid w:val="00150690"/>
    <w:rsid w:val="00153E0B"/>
    <w:rsid w:val="00155229"/>
    <w:rsid w:val="00155C3E"/>
    <w:rsid w:val="00157DAB"/>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802"/>
    <w:rsid w:val="001809DE"/>
    <w:rsid w:val="001826A1"/>
    <w:rsid w:val="00182CD4"/>
    <w:rsid w:val="0018386D"/>
    <w:rsid w:val="0018433B"/>
    <w:rsid w:val="00184B5E"/>
    <w:rsid w:val="00184F07"/>
    <w:rsid w:val="00185B05"/>
    <w:rsid w:val="001863E4"/>
    <w:rsid w:val="001871FF"/>
    <w:rsid w:val="00190AC0"/>
    <w:rsid w:val="001916AB"/>
    <w:rsid w:val="00193172"/>
    <w:rsid w:val="0019685B"/>
    <w:rsid w:val="0019750F"/>
    <w:rsid w:val="001A0ACE"/>
    <w:rsid w:val="001A2902"/>
    <w:rsid w:val="001A42DB"/>
    <w:rsid w:val="001A4DAC"/>
    <w:rsid w:val="001A5330"/>
    <w:rsid w:val="001A6450"/>
    <w:rsid w:val="001A77AF"/>
    <w:rsid w:val="001A7FAA"/>
    <w:rsid w:val="001B0A42"/>
    <w:rsid w:val="001B0B6D"/>
    <w:rsid w:val="001B206B"/>
    <w:rsid w:val="001B2480"/>
    <w:rsid w:val="001B3932"/>
    <w:rsid w:val="001B3ACC"/>
    <w:rsid w:val="001B509B"/>
    <w:rsid w:val="001B53F6"/>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4F23"/>
    <w:rsid w:val="001C7404"/>
    <w:rsid w:val="001C7ED9"/>
    <w:rsid w:val="001D35DE"/>
    <w:rsid w:val="001D3E70"/>
    <w:rsid w:val="001D4C9A"/>
    <w:rsid w:val="001D4FB0"/>
    <w:rsid w:val="001D605E"/>
    <w:rsid w:val="001D657D"/>
    <w:rsid w:val="001E109F"/>
    <w:rsid w:val="001E13BF"/>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86F"/>
    <w:rsid w:val="00201F77"/>
    <w:rsid w:val="00202259"/>
    <w:rsid w:val="0020264D"/>
    <w:rsid w:val="002034A7"/>
    <w:rsid w:val="002041D3"/>
    <w:rsid w:val="00204844"/>
    <w:rsid w:val="00206D26"/>
    <w:rsid w:val="002111BC"/>
    <w:rsid w:val="00211977"/>
    <w:rsid w:val="00211DC2"/>
    <w:rsid w:val="00214906"/>
    <w:rsid w:val="00215F24"/>
    <w:rsid w:val="00216945"/>
    <w:rsid w:val="00216981"/>
    <w:rsid w:val="002209C0"/>
    <w:rsid w:val="002220FD"/>
    <w:rsid w:val="00222901"/>
    <w:rsid w:val="002233C0"/>
    <w:rsid w:val="00223626"/>
    <w:rsid w:val="002266C0"/>
    <w:rsid w:val="00226CC1"/>
    <w:rsid w:val="0022758A"/>
    <w:rsid w:val="00227D5E"/>
    <w:rsid w:val="002306ED"/>
    <w:rsid w:val="002317B2"/>
    <w:rsid w:val="002332BF"/>
    <w:rsid w:val="00233D42"/>
    <w:rsid w:val="00234414"/>
    <w:rsid w:val="00234AA9"/>
    <w:rsid w:val="00235A16"/>
    <w:rsid w:val="002378F9"/>
    <w:rsid w:val="00237955"/>
    <w:rsid w:val="00241968"/>
    <w:rsid w:val="0024557F"/>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0C2B"/>
    <w:rsid w:val="00271505"/>
    <w:rsid w:val="002724B3"/>
    <w:rsid w:val="00273106"/>
    <w:rsid w:val="002739E8"/>
    <w:rsid w:val="00274189"/>
    <w:rsid w:val="00274BA6"/>
    <w:rsid w:val="00274D2A"/>
    <w:rsid w:val="00276C0C"/>
    <w:rsid w:val="002803F5"/>
    <w:rsid w:val="0028181C"/>
    <w:rsid w:val="00282878"/>
    <w:rsid w:val="00283E66"/>
    <w:rsid w:val="002856B0"/>
    <w:rsid w:val="00285C26"/>
    <w:rsid w:val="002912FF"/>
    <w:rsid w:val="002930F8"/>
    <w:rsid w:val="0029417B"/>
    <w:rsid w:val="00294690"/>
    <w:rsid w:val="00296507"/>
    <w:rsid w:val="002965E3"/>
    <w:rsid w:val="00297768"/>
    <w:rsid w:val="00297D7E"/>
    <w:rsid w:val="002A0C33"/>
    <w:rsid w:val="002A14E0"/>
    <w:rsid w:val="002A241C"/>
    <w:rsid w:val="002A26EC"/>
    <w:rsid w:val="002A37B5"/>
    <w:rsid w:val="002A427C"/>
    <w:rsid w:val="002A44A4"/>
    <w:rsid w:val="002A5DCE"/>
    <w:rsid w:val="002A5F04"/>
    <w:rsid w:val="002B16CB"/>
    <w:rsid w:val="002B1888"/>
    <w:rsid w:val="002B2CCB"/>
    <w:rsid w:val="002B39F6"/>
    <w:rsid w:val="002B3BCA"/>
    <w:rsid w:val="002B49AC"/>
    <w:rsid w:val="002B5C11"/>
    <w:rsid w:val="002B600A"/>
    <w:rsid w:val="002B666C"/>
    <w:rsid w:val="002C01FE"/>
    <w:rsid w:val="002C0864"/>
    <w:rsid w:val="002C2B65"/>
    <w:rsid w:val="002C2EDB"/>
    <w:rsid w:val="002C45B4"/>
    <w:rsid w:val="002C5CCF"/>
    <w:rsid w:val="002D0284"/>
    <w:rsid w:val="002D07E0"/>
    <w:rsid w:val="002D1213"/>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C96"/>
    <w:rsid w:val="002E5B28"/>
    <w:rsid w:val="002E5FBF"/>
    <w:rsid w:val="002E658C"/>
    <w:rsid w:val="002E6A85"/>
    <w:rsid w:val="002E76DF"/>
    <w:rsid w:val="002E7B81"/>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313D"/>
    <w:rsid w:val="003059B1"/>
    <w:rsid w:val="00305C84"/>
    <w:rsid w:val="00306201"/>
    <w:rsid w:val="00306425"/>
    <w:rsid w:val="0030789D"/>
    <w:rsid w:val="00310032"/>
    <w:rsid w:val="003102CF"/>
    <w:rsid w:val="00310537"/>
    <w:rsid w:val="00311A3F"/>
    <w:rsid w:val="00312076"/>
    <w:rsid w:val="00312DD1"/>
    <w:rsid w:val="00315E8B"/>
    <w:rsid w:val="003160AF"/>
    <w:rsid w:val="0031688F"/>
    <w:rsid w:val="00316B12"/>
    <w:rsid w:val="00316C02"/>
    <w:rsid w:val="00317581"/>
    <w:rsid w:val="00317677"/>
    <w:rsid w:val="00317DAE"/>
    <w:rsid w:val="00320E33"/>
    <w:rsid w:val="00320FF8"/>
    <w:rsid w:val="0032182E"/>
    <w:rsid w:val="0032218A"/>
    <w:rsid w:val="00322A93"/>
    <w:rsid w:val="00323F22"/>
    <w:rsid w:val="0032475B"/>
    <w:rsid w:val="00327027"/>
    <w:rsid w:val="00327B17"/>
    <w:rsid w:val="00332347"/>
    <w:rsid w:val="00332E8F"/>
    <w:rsid w:val="003343E7"/>
    <w:rsid w:val="00334C47"/>
    <w:rsid w:val="00336754"/>
    <w:rsid w:val="00336C54"/>
    <w:rsid w:val="00340488"/>
    <w:rsid w:val="00340B9B"/>
    <w:rsid w:val="00342C3E"/>
    <w:rsid w:val="00342DF4"/>
    <w:rsid w:val="003431AA"/>
    <w:rsid w:val="00343412"/>
    <w:rsid w:val="003439CF"/>
    <w:rsid w:val="0034453A"/>
    <w:rsid w:val="00344907"/>
    <w:rsid w:val="003479EB"/>
    <w:rsid w:val="0035003C"/>
    <w:rsid w:val="00350E18"/>
    <w:rsid w:val="0035105A"/>
    <w:rsid w:val="00351D2C"/>
    <w:rsid w:val="00351F47"/>
    <w:rsid w:val="003521AA"/>
    <w:rsid w:val="00353F86"/>
    <w:rsid w:val="0035456A"/>
    <w:rsid w:val="003549C3"/>
    <w:rsid w:val="00354E1B"/>
    <w:rsid w:val="003555A5"/>
    <w:rsid w:val="003561E5"/>
    <w:rsid w:val="00360BA9"/>
    <w:rsid w:val="00360C9E"/>
    <w:rsid w:val="00361A48"/>
    <w:rsid w:val="00362E73"/>
    <w:rsid w:val="00363676"/>
    <w:rsid w:val="00364AFB"/>
    <w:rsid w:val="003675DE"/>
    <w:rsid w:val="003707CC"/>
    <w:rsid w:val="00371332"/>
    <w:rsid w:val="00372B4A"/>
    <w:rsid w:val="00373514"/>
    <w:rsid w:val="00375517"/>
    <w:rsid w:val="003766A5"/>
    <w:rsid w:val="00376D00"/>
    <w:rsid w:val="0038020B"/>
    <w:rsid w:val="003825A5"/>
    <w:rsid w:val="0038444B"/>
    <w:rsid w:val="0038459F"/>
    <w:rsid w:val="003854A2"/>
    <w:rsid w:val="0038582A"/>
    <w:rsid w:val="00386BCC"/>
    <w:rsid w:val="003879F4"/>
    <w:rsid w:val="003907E1"/>
    <w:rsid w:val="00391038"/>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B7644"/>
    <w:rsid w:val="003C1073"/>
    <w:rsid w:val="003C1F50"/>
    <w:rsid w:val="003C1FFB"/>
    <w:rsid w:val="003C3098"/>
    <w:rsid w:val="003C34A6"/>
    <w:rsid w:val="003C3ABA"/>
    <w:rsid w:val="003C3BDB"/>
    <w:rsid w:val="003C6FC5"/>
    <w:rsid w:val="003D3696"/>
    <w:rsid w:val="003D37CD"/>
    <w:rsid w:val="003D3E6E"/>
    <w:rsid w:val="003D4330"/>
    <w:rsid w:val="003D4BAB"/>
    <w:rsid w:val="003D513B"/>
    <w:rsid w:val="003D57A1"/>
    <w:rsid w:val="003D59A5"/>
    <w:rsid w:val="003D651F"/>
    <w:rsid w:val="003D6CF8"/>
    <w:rsid w:val="003D70CB"/>
    <w:rsid w:val="003D77F9"/>
    <w:rsid w:val="003D7FF7"/>
    <w:rsid w:val="003E0263"/>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719"/>
    <w:rsid w:val="003F3D08"/>
    <w:rsid w:val="003F5E45"/>
    <w:rsid w:val="003F7DB9"/>
    <w:rsid w:val="003F7EF5"/>
    <w:rsid w:val="004000CA"/>
    <w:rsid w:val="004007F1"/>
    <w:rsid w:val="004008E2"/>
    <w:rsid w:val="00400DD7"/>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20C8D"/>
    <w:rsid w:val="004211CB"/>
    <w:rsid w:val="004216B5"/>
    <w:rsid w:val="00422371"/>
    <w:rsid w:val="00422A9E"/>
    <w:rsid w:val="00423186"/>
    <w:rsid w:val="00423E37"/>
    <w:rsid w:val="004242AE"/>
    <w:rsid w:val="00425C1D"/>
    <w:rsid w:val="00425F4F"/>
    <w:rsid w:val="00426788"/>
    <w:rsid w:val="00427A6F"/>
    <w:rsid w:val="0043059F"/>
    <w:rsid w:val="00430FE6"/>
    <w:rsid w:val="004322E9"/>
    <w:rsid w:val="004327F0"/>
    <w:rsid w:val="00432A1A"/>
    <w:rsid w:val="00433550"/>
    <w:rsid w:val="00433C96"/>
    <w:rsid w:val="00435032"/>
    <w:rsid w:val="00435421"/>
    <w:rsid w:val="00435DEF"/>
    <w:rsid w:val="0043746F"/>
    <w:rsid w:val="00437534"/>
    <w:rsid w:val="004375CE"/>
    <w:rsid w:val="0044085B"/>
    <w:rsid w:val="00443EAD"/>
    <w:rsid w:val="00444B24"/>
    <w:rsid w:val="00445E7B"/>
    <w:rsid w:val="004465C1"/>
    <w:rsid w:val="004478BF"/>
    <w:rsid w:val="00447FA6"/>
    <w:rsid w:val="00454DC7"/>
    <w:rsid w:val="00455A08"/>
    <w:rsid w:val="004575C7"/>
    <w:rsid w:val="00457950"/>
    <w:rsid w:val="00460C6A"/>
    <w:rsid w:val="0046145C"/>
    <w:rsid w:val="0046264A"/>
    <w:rsid w:val="00462805"/>
    <w:rsid w:val="004659B1"/>
    <w:rsid w:val="004662DA"/>
    <w:rsid w:val="00466C16"/>
    <w:rsid w:val="00466C96"/>
    <w:rsid w:val="0047089D"/>
    <w:rsid w:val="00470B30"/>
    <w:rsid w:val="00471167"/>
    <w:rsid w:val="004712B5"/>
    <w:rsid w:val="00471FC9"/>
    <w:rsid w:val="00472421"/>
    <w:rsid w:val="004760BE"/>
    <w:rsid w:val="0047777F"/>
    <w:rsid w:val="0048038A"/>
    <w:rsid w:val="00481602"/>
    <w:rsid w:val="0048210C"/>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7B3"/>
    <w:rsid w:val="0049487A"/>
    <w:rsid w:val="00495959"/>
    <w:rsid w:val="00496041"/>
    <w:rsid w:val="00497659"/>
    <w:rsid w:val="004A11B2"/>
    <w:rsid w:val="004A161F"/>
    <w:rsid w:val="004A2438"/>
    <w:rsid w:val="004A2A8C"/>
    <w:rsid w:val="004A3216"/>
    <w:rsid w:val="004A369E"/>
    <w:rsid w:val="004B0DAF"/>
    <w:rsid w:val="004B124E"/>
    <w:rsid w:val="004B254D"/>
    <w:rsid w:val="004B440D"/>
    <w:rsid w:val="004B494A"/>
    <w:rsid w:val="004B71FF"/>
    <w:rsid w:val="004C07D2"/>
    <w:rsid w:val="004C2B25"/>
    <w:rsid w:val="004C2F41"/>
    <w:rsid w:val="004C3CB2"/>
    <w:rsid w:val="004C47BC"/>
    <w:rsid w:val="004C650C"/>
    <w:rsid w:val="004C72E2"/>
    <w:rsid w:val="004C7462"/>
    <w:rsid w:val="004C76C0"/>
    <w:rsid w:val="004D0645"/>
    <w:rsid w:val="004D0B65"/>
    <w:rsid w:val="004D2B7E"/>
    <w:rsid w:val="004D2D12"/>
    <w:rsid w:val="004D3369"/>
    <w:rsid w:val="004D3CCD"/>
    <w:rsid w:val="004D40EF"/>
    <w:rsid w:val="004D4A56"/>
    <w:rsid w:val="004D5553"/>
    <w:rsid w:val="004E0FEE"/>
    <w:rsid w:val="004E2689"/>
    <w:rsid w:val="004E41A3"/>
    <w:rsid w:val="004E5240"/>
    <w:rsid w:val="004E5509"/>
    <w:rsid w:val="004E559D"/>
    <w:rsid w:val="004E59F9"/>
    <w:rsid w:val="004E5C9E"/>
    <w:rsid w:val="004E6036"/>
    <w:rsid w:val="004E646B"/>
    <w:rsid w:val="004F42E9"/>
    <w:rsid w:val="004F5DE5"/>
    <w:rsid w:val="004F6783"/>
    <w:rsid w:val="00500261"/>
    <w:rsid w:val="0050031C"/>
    <w:rsid w:val="005004F3"/>
    <w:rsid w:val="00504285"/>
    <w:rsid w:val="0050504C"/>
    <w:rsid w:val="00505E1C"/>
    <w:rsid w:val="00505EAC"/>
    <w:rsid w:val="00505EE5"/>
    <w:rsid w:val="00507CC6"/>
    <w:rsid w:val="00507F2A"/>
    <w:rsid w:val="00510A45"/>
    <w:rsid w:val="00510CCF"/>
    <w:rsid w:val="00511905"/>
    <w:rsid w:val="00515532"/>
    <w:rsid w:val="00515CE3"/>
    <w:rsid w:val="00516930"/>
    <w:rsid w:val="005218B0"/>
    <w:rsid w:val="00521D91"/>
    <w:rsid w:val="00521E27"/>
    <w:rsid w:val="0052279F"/>
    <w:rsid w:val="00522FB6"/>
    <w:rsid w:val="005232BD"/>
    <w:rsid w:val="0052597A"/>
    <w:rsid w:val="00526114"/>
    <w:rsid w:val="0052626D"/>
    <w:rsid w:val="0052662B"/>
    <w:rsid w:val="00526AA5"/>
    <w:rsid w:val="0052756A"/>
    <w:rsid w:val="00527A8D"/>
    <w:rsid w:val="0053030D"/>
    <w:rsid w:val="00530615"/>
    <w:rsid w:val="00531FA3"/>
    <w:rsid w:val="00532166"/>
    <w:rsid w:val="00533625"/>
    <w:rsid w:val="00533705"/>
    <w:rsid w:val="00533A15"/>
    <w:rsid w:val="00533E07"/>
    <w:rsid w:val="00534E2F"/>
    <w:rsid w:val="00536072"/>
    <w:rsid w:val="005361B3"/>
    <w:rsid w:val="0053787F"/>
    <w:rsid w:val="005378D0"/>
    <w:rsid w:val="00540ACC"/>
    <w:rsid w:val="00540BA5"/>
    <w:rsid w:val="00541D15"/>
    <w:rsid w:val="0054268E"/>
    <w:rsid w:val="00542CA4"/>
    <w:rsid w:val="00542E12"/>
    <w:rsid w:val="00542F58"/>
    <w:rsid w:val="00543081"/>
    <w:rsid w:val="00543DF7"/>
    <w:rsid w:val="00544EB4"/>
    <w:rsid w:val="005454C5"/>
    <w:rsid w:val="0054575D"/>
    <w:rsid w:val="0054594E"/>
    <w:rsid w:val="005465AE"/>
    <w:rsid w:val="0054685B"/>
    <w:rsid w:val="00546EE7"/>
    <w:rsid w:val="0054757F"/>
    <w:rsid w:val="00547632"/>
    <w:rsid w:val="00551130"/>
    <w:rsid w:val="00551CE6"/>
    <w:rsid w:val="005526D2"/>
    <w:rsid w:val="00553056"/>
    <w:rsid w:val="005534ED"/>
    <w:rsid w:val="0055396F"/>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D00"/>
    <w:rsid w:val="0057041C"/>
    <w:rsid w:val="00570738"/>
    <w:rsid w:val="00570E4E"/>
    <w:rsid w:val="00571985"/>
    <w:rsid w:val="00573DA6"/>
    <w:rsid w:val="00574A76"/>
    <w:rsid w:val="0057660C"/>
    <w:rsid w:val="005774A1"/>
    <w:rsid w:val="00580449"/>
    <w:rsid w:val="00581A6F"/>
    <w:rsid w:val="005825AE"/>
    <w:rsid w:val="00585F53"/>
    <w:rsid w:val="00586443"/>
    <w:rsid w:val="0058644B"/>
    <w:rsid w:val="00586706"/>
    <w:rsid w:val="00587B4E"/>
    <w:rsid w:val="005904BD"/>
    <w:rsid w:val="0059175D"/>
    <w:rsid w:val="0059310A"/>
    <w:rsid w:val="005933A5"/>
    <w:rsid w:val="00594196"/>
    <w:rsid w:val="00594992"/>
    <w:rsid w:val="0059504D"/>
    <w:rsid w:val="00595270"/>
    <w:rsid w:val="005A07C8"/>
    <w:rsid w:val="005A08FD"/>
    <w:rsid w:val="005A0C29"/>
    <w:rsid w:val="005A0E1B"/>
    <w:rsid w:val="005A1831"/>
    <w:rsid w:val="005A289E"/>
    <w:rsid w:val="005A2F6A"/>
    <w:rsid w:val="005A3DCD"/>
    <w:rsid w:val="005A47CC"/>
    <w:rsid w:val="005A4CBF"/>
    <w:rsid w:val="005A50C9"/>
    <w:rsid w:val="005A698B"/>
    <w:rsid w:val="005A74B3"/>
    <w:rsid w:val="005A7500"/>
    <w:rsid w:val="005A7CF1"/>
    <w:rsid w:val="005B09B5"/>
    <w:rsid w:val="005B207B"/>
    <w:rsid w:val="005B23CD"/>
    <w:rsid w:val="005B2AE4"/>
    <w:rsid w:val="005B3874"/>
    <w:rsid w:val="005B3DCD"/>
    <w:rsid w:val="005B3F88"/>
    <w:rsid w:val="005B446A"/>
    <w:rsid w:val="005B45D0"/>
    <w:rsid w:val="005B47D3"/>
    <w:rsid w:val="005B48F3"/>
    <w:rsid w:val="005B5789"/>
    <w:rsid w:val="005B5E00"/>
    <w:rsid w:val="005B6674"/>
    <w:rsid w:val="005B7ABB"/>
    <w:rsid w:val="005C13ED"/>
    <w:rsid w:val="005C174A"/>
    <w:rsid w:val="005C18D1"/>
    <w:rsid w:val="005C24B5"/>
    <w:rsid w:val="005C3A10"/>
    <w:rsid w:val="005C3E75"/>
    <w:rsid w:val="005C506C"/>
    <w:rsid w:val="005C6C8F"/>
    <w:rsid w:val="005C7064"/>
    <w:rsid w:val="005C7BDB"/>
    <w:rsid w:val="005D099F"/>
    <w:rsid w:val="005D11BA"/>
    <w:rsid w:val="005D22FF"/>
    <w:rsid w:val="005D25BC"/>
    <w:rsid w:val="005D26A4"/>
    <w:rsid w:val="005D2ED9"/>
    <w:rsid w:val="005D449F"/>
    <w:rsid w:val="005D46FC"/>
    <w:rsid w:val="005D4702"/>
    <w:rsid w:val="005D5A87"/>
    <w:rsid w:val="005D6531"/>
    <w:rsid w:val="005E15D6"/>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97"/>
    <w:rsid w:val="005F628A"/>
    <w:rsid w:val="005F6EFA"/>
    <w:rsid w:val="005F7868"/>
    <w:rsid w:val="005F7C3C"/>
    <w:rsid w:val="005F7E28"/>
    <w:rsid w:val="0060087B"/>
    <w:rsid w:val="0060146B"/>
    <w:rsid w:val="006019F8"/>
    <w:rsid w:val="00601EC4"/>
    <w:rsid w:val="0060320F"/>
    <w:rsid w:val="00603A57"/>
    <w:rsid w:val="00606221"/>
    <w:rsid w:val="006078DC"/>
    <w:rsid w:val="00611F13"/>
    <w:rsid w:val="0061245F"/>
    <w:rsid w:val="00613EA6"/>
    <w:rsid w:val="00613FE7"/>
    <w:rsid w:val="00615354"/>
    <w:rsid w:val="00616086"/>
    <w:rsid w:val="006171AB"/>
    <w:rsid w:val="006176E2"/>
    <w:rsid w:val="00617C66"/>
    <w:rsid w:val="00620A31"/>
    <w:rsid w:val="006216B9"/>
    <w:rsid w:val="00622B66"/>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57AF"/>
    <w:rsid w:val="00635836"/>
    <w:rsid w:val="0063611E"/>
    <w:rsid w:val="006361E5"/>
    <w:rsid w:val="0063780C"/>
    <w:rsid w:val="00640E4E"/>
    <w:rsid w:val="00640FA6"/>
    <w:rsid w:val="006423E5"/>
    <w:rsid w:val="00642C81"/>
    <w:rsid w:val="00643B7C"/>
    <w:rsid w:val="006449A8"/>
    <w:rsid w:val="00644EAA"/>
    <w:rsid w:val="00644F39"/>
    <w:rsid w:val="006471DE"/>
    <w:rsid w:val="006471F5"/>
    <w:rsid w:val="0064793E"/>
    <w:rsid w:val="00647DBD"/>
    <w:rsid w:val="00650AB1"/>
    <w:rsid w:val="00652125"/>
    <w:rsid w:val="00655599"/>
    <w:rsid w:val="006562D9"/>
    <w:rsid w:val="00656F8E"/>
    <w:rsid w:val="0066018D"/>
    <w:rsid w:val="006611F8"/>
    <w:rsid w:val="006617FA"/>
    <w:rsid w:val="006620FD"/>
    <w:rsid w:val="00663D28"/>
    <w:rsid w:val="006641BA"/>
    <w:rsid w:val="00664300"/>
    <w:rsid w:val="00664AA4"/>
    <w:rsid w:val="006653FB"/>
    <w:rsid w:val="00667B1E"/>
    <w:rsid w:val="00672145"/>
    <w:rsid w:val="00675729"/>
    <w:rsid w:val="0067778D"/>
    <w:rsid w:val="0068117A"/>
    <w:rsid w:val="00681BB9"/>
    <w:rsid w:val="0068287A"/>
    <w:rsid w:val="00683F38"/>
    <w:rsid w:val="006878F8"/>
    <w:rsid w:val="0069065B"/>
    <w:rsid w:val="0069085D"/>
    <w:rsid w:val="006908D0"/>
    <w:rsid w:val="00690FE7"/>
    <w:rsid w:val="00691C4F"/>
    <w:rsid w:val="00694F37"/>
    <w:rsid w:val="006955A9"/>
    <w:rsid w:val="00695E1F"/>
    <w:rsid w:val="00695EC6"/>
    <w:rsid w:val="006A0260"/>
    <w:rsid w:val="006A0E4F"/>
    <w:rsid w:val="006A15D9"/>
    <w:rsid w:val="006A1D1C"/>
    <w:rsid w:val="006A2C07"/>
    <w:rsid w:val="006A3674"/>
    <w:rsid w:val="006A369E"/>
    <w:rsid w:val="006A3C25"/>
    <w:rsid w:val="006A3FCF"/>
    <w:rsid w:val="006A4596"/>
    <w:rsid w:val="006A4CB3"/>
    <w:rsid w:val="006A5032"/>
    <w:rsid w:val="006A6195"/>
    <w:rsid w:val="006A68BD"/>
    <w:rsid w:val="006A6F2E"/>
    <w:rsid w:val="006B002D"/>
    <w:rsid w:val="006B1240"/>
    <w:rsid w:val="006B13D6"/>
    <w:rsid w:val="006B1443"/>
    <w:rsid w:val="006B1EF1"/>
    <w:rsid w:val="006B2B9A"/>
    <w:rsid w:val="006B2DB9"/>
    <w:rsid w:val="006B31E5"/>
    <w:rsid w:val="006B3277"/>
    <w:rsid w:val="006B4D44"/>
    <w:rsid w:val="006B5FD4"/>
    <w:rsid w:val="006B75B0"/>
    <w:rsid w:val="006B7FBF"/>
    <w:rsid w:val="006C0A44"/>
    <w:rsid w:val="006C39FD"/>
    <w:rsid w:val="006C4A15"/>
    <w:rsid w:val="006C52F4"/>
    <w:rsid w:val="006C5D15"/>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796D"/>
    <w:rsid w:val="006D7BBC"/>
    <w:rsid w:val="006E0700"/>
    <w:rsid w:val="006E178E"/>
    <w:rsid w:val="006E1803"/>
    <w:rsid w:val="006E2D68"/>
    <w:rsid w:val="006E2F86"/>
    <w:rsid w:val="006E2FCA"/>
    <w:rsid w:val="006E4806"/>
    <w:rsid w:val="006E5571"/>
    <w:rsid w:val="006E6766"/>
    <w:rsid w:val="006E77E9"/>
    <w:rsid w:val="006F1507"/>
    <w:rsid w:val="006F1EA9"/>
    <w:rsid w:val="006F242A"/>
    <w:rsid w:val="006F2953"/>
    <w:rsid w:val="006F3900"/>
    <w:rsid w:val="006F3B3E"/>
    <w:rsid w:val="006F43B8"/>
    <w:rsid w:val="006F4966"/>
    <w:rsid w:val="006F59EC"/>
    <w:rsid w:val="006F6C6F"/>
    <w:rsid w:val="006F6EE7"/>
    <w:rsid w:val="006F723F"/>
    <w:rsid w:val="006F7261"/>
    <w:rsid w:val="0070154E"/>
    <w:rsid w:val="00701DB9"/>
    <w:rsid w:val="00703FE5"/>
    <w:rsid w:val="00704013"/>
    <w:rsid w:val="00704DB1"/>
    <w:rsid w:val="00704FDD"/>
    <w:rsid w:val="0070599E"/>
    <w:rsid w:val="00705EB2"/>
    <w:rsid w:val="00706A20"/>
    <w:rsid w:val="00711B35"/>
    <w:rsid w:val="007129B6"/>
    <w:rsid w:val="00712B02"/>
    <w:rsid w:val="007133F7"/>
    <w:rsid w:val="00713496"/>
    <w:rsid w:val="00714184"/>
    <w:rsid w:val="00721D68"/>
    <w:rsid w:val="00721DBE"/>
    <w:rsid w:val="0072322F"/>
    <w:rsid w:val="00723FBC"/>
    <w:rsid w:val="007241E9"/>
    <w:rsid w:val="00724ECF"/>
    <w:rsid w:val="00725757"/>
    <w:rsid w:val="00725B66"/>
    <w:rsid w:val="00725E03"/>
    <w:rsid w:val="00727A20"/>
    <w:rsid w:val="00727CD0"/>
    <w:rsid w:val="00731217"/>
    <w:rsid w:val="0073140F"/>
    <w:rsid w:val="007314BD"/>
    <w:rsid w:val="00731ACE"/>
    <w:rsid w:val="00731E92"/>
    <w:rsid w:val="0073258B"/>
    <w:rsid w:val="0073300D"/>
    <w:rsid w:val="0073318F"/>
    <w:rsid w:val="0073342B"/>
    <w:rsid w:val="00733EBB"/>
    <w:rsid w:val="00734066"/>
    <w:rsid w:val="007340EA"/>
    <w:rsid w:val="00734555"/>
    <w:rsid w:val="00734C85"/>
    <w:rsid w:val="00734F54"/>
    <w:rsid w:val="007373CF"/>
    <w:rsid w:val="00740556"/>
    <w:rsid w:val="00740670"/>
    <w:rsid w:val="007406DB"/>
    <w:rsid w:val="00741422"/>
    <w:rsid w:val="00743EB3"/>
    <w:rsid w:val="007443F3"/>
    <w:rsid w:val="00744591"/>
    <w:rsid w:val="00745AEF"/>
    <w:rsid w:val="007465F5"/>
    <w:rsid w:val="00747851"/>
    <w:rsid w:val="007506E7"/>
    <w:rsid w:val="00750E3B"/>
    <w:rsid w:val="007515CB"/>
    <w:rsid w:val="00752DED"/>
    <w:rsid w:val="00753822"/>
    <w:rsid w:val="00753827"/>
    <w:rsid w:val="007538F8"/>
    <w:rsid w:val="00753CD4"/>
    <w:rsid w:val="00754939"/>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77A33"/>
    <w:rsid w:val="00780A7B"/>
    <w:rsid w:val="007828DB"/>
    <w:rsid w:val="0078485C"/>
    <w:rsid w:val="0078588D"/>
    <w:rsid w:val="007866D5"/>
    <w:rsid w:val="00787D08"/>
    <w:rsid w:val="007917B9"/>
    <w:rsid w:val="00791954"/>
    <w:rsid w:val="00791F44"/>
    <w:rsid w:val="007933BC"/>
    <w:rsid w:val="00794FC1"/>
    <w:rsid w:val="007953DA"/>
    <w:rsid w:val="007962C5"/>
    <w:rsid w:val="00796445"/>
    <w:rsid w:val="00796B6B"/>
    <w:rsid w:val="007A097B"/>
    <w:rsid w:val="007A19F0"/>
    <w:rsid w:val="007A1B57"/>
    <w:rsid w:val="007A28F8"/>
    <w:rsid w:val="007A373D"/>
    <w:rsid w:val="007A3E12"/>
    <w:rsid w:val="007A405C"/>
    <w:rsid w:val="007A40DA"/>
    <w:rsid w:val="007A60DA"/>
    <w:rsid w:val="007A7779"/>
    <w:rsid w:val="007B0F6C"/>
    <w:rsid w:val="007B1F68"/>
    <w:rsid w:val="007B3004"/>
    <w:rsid w:val="007B3731"/>
    <w:rsid w:val="007B3F22"/>
    <w:rsid w:val="007B479C"/>
    <w:rsid w:val="007B4E0C"/>
    <w:rsid w:val="007B4E61"/>
    <w:rsid w:val="007B5505"/>
    <w:rsid w:val="007B561C"/>
    <w:rsid w:val="007B604B"/>
    <w:rsid w:val="007B6945"/>
    <w:rsid w:val="007B6FD7"/>
    <w:rsid w:val="007C2A0C"/>
    <w:rsid w:val="007C33C8"/>
    <w:rsid w:val="007C34DE"/>
    <w:rsid w:val="007C4BE8"/>
    <w:rsid w:val="007C52A1"/>
    <w:rsid w:val="007C7021"/>
    <w:rsid w:val="007C710D"/>
    <w:rsid w:val="007C7879"/>
    <w:rsid w:val="007D2F3D"/>
    <w:rsid w:val="007D334F"/>
    <w:rsid w:val="007D456A"/>
    <w:rsid w:val="007D4C47"/>
    <w:rsid w:val="007D6AE9"/>
    <w:rsid w:val="007D748C"/>
    <w:rsid w:val="007E0029"/>
    <w:rsid w:val="007E0AAA"/>
    <w:rsid w:val="007E0AFF"/>
    <w:rsid w:val="007E1668"/>
    <w:rsid w:val="007E2210"/>
    <w:rsid w:val="007E437F"/>
    <w:rsid w:val="007E5891"/>
    <w:rsid w:val="007E62C2"/>
    <w:rsid w:val="007E6987"/>
    <w:rsid w:val="007E73D5"/>
    <w:rsid w:val="007E7CE0"/>
    <w:rsid w:val="007E7D3B"/>
    <w:rsid w:val="007F1843"/>
    <w:rsid w:val="007F2731"/>
    <w:rsid w:val="007F2994"/>
    <w:rsid w:val="007F40F5"/>
    <w:rsid w:val="007F4A14"/>
    <w:rsid w:val="007F4F93"/>
    <w:rsid w:val="007F5238"/>
    <w:rsid w:val="007F6002"/>
    <w:rsid w:val="00801030"/>
    <w:rsid w:val="00801267"/>
    <w:rsid w:val="00804A97"/>
    <w:rsid w:val="00805123"/>
    <w:rsid w:val="0080547F"/>
    <w:rsid w:val="00806275"/>
    <w:rsid w:val="00806ED8"/>
    <w:rsid w:val="00807E10"/>
    <w:rsid w:val="00807E3C"/>
    <w:rsid w:val="008105B8"/>
    <w:rsid w:val="00810781"/>
    <w:rsid w:val="008158A6"/>
    <w:rsid w:val="008167BF"/>
    <w:rsid w:val="00816B5E"/>
    <w:rsid w:val="00816F12"/>
    <w:rsid w:val="00822917"/>
    <w:rsid w:val="00823663"/>
    <w:rsid w:val="00823D56"/>
    <w:rsid w:val="00824A0D"/>
    <w:rsid w:val="00825CBA"/>
    <w:rsid w:val="0082643F"/>
    <w:rsid w:val="00826B3F"/>
    <w:rsid w:val="008274F2"/>
    <w:rsid w:val="00831AA9"/>
    <w:rsid w:val="00831C0C"/>
    <w:rsid w:val="00831C42"/>
    <w:rsid w:val="00832483"/>
    <w:rsid w:val="00832743"/>
    <w:rsid w:val="0083326E"/>
    <w:rsid w:val="00833915"/>
    <w:rsid w:val="0083402F"/>
    <w:rsid w:val="0083558C"/>
    <w:rsid w:val="00836E82"/>
    <w:rsid w:val="00837473"/>
    <w:rsid w:val="00837C85"/>
    <w:rsid w:val="00837FDA"/>
    <w:rsid w:val="00840D1F"/>
    <w:rsid w:val="00843491"/>
    <w:rsid w:val="00843B66"/>
    <w:rsid w:val="00843F24"/>
    <w:rsid w:val="0084492F"/>
    <w:rsid w:val="0084575D"/>
    <w:rsid w:val="00845939"/>
    <w:rsid w:val="00846026"/>
    <w:rsid w:val="00846766"/>
    <w:rsid w:val="00847330"/>
    <w:rsid w:val="008478DF"/>
    <w:rsid w:val="00850D1C"/>
    <w:rsid w:val="00852E54"/>
    <w:rsid w:val="00853A64"/>
    <w:rsid w:val="0085651A"/>
    <w:rsid w:val="00856F0C"/>
    <w:rsid w:val="00857359"/>
    <w:rsid w:val="00862519"/>
    <w:rsid w:val="00862E44"/>
    <w:rsid w:val="00864F40"/>
    <w:rsid w:val="008653C8"/>
    <w:rsid w:val="00872251"/>
    <w:rsid w:val="00873C21"/>
    <w:rsid w:val="008744E3"/>
    <w:rsid w:val="00876435"/>
    <w:rsid w:val="00876F09"/>
    <w:rsid w:val="0087729F"/>
    <w:rsid w:val="008775C3"/>
    <w:rsid w:val="008777DE"/>
    <w:rsid w:val="00877BCA"/>
    <w:rsid w:val="00880B2A"/>
    <w:rsid w:val="00880CB6"/>
    <w:rsid w:val="00881C6F"/>
    <w:rsid w:val="00882F93"/>
    <w:rsid w:val="008833F2"/>
    <w:rsid w:val="00884D3B"/>
    <w:rsid w:val="00885412"/>
    <w:rsid w:val="00885B00"/>
    <w:rsid w:val="00885B36"/>
    <w:rsid w:val="00886AF1"/>
    <w:rsid w:val="008871BF"/>
    <w:rsid w:val="0088735A"/>
    <w:rsid w:val="00887386"/>
    <w:rsid w:val="0088751C"/>
    <w:rsid w:val="008878F1"/>
    <w:rsid w:val="0089001B"/>
    <w:rsid w:val="008900FF"/>
    <w:rsid w:val="00890F56"/>
    <w:rsid w:val="00891126"/>
    <w:rsid w:val="008925E5"/>
    <w:rsid w:val="00892BE9"/>
    <w:rsid w:val="00894078"/>
    <w:rsid w:val="0089420A"/>
    <w:rsid w:val="00894908"/>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E7D"/>
    <w:rsid w:val="008B6FFF"/>
    <w:rsid w:val="008B7ADE"/>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4C63"/>
    <w:rsid w:val="008D78FE"/>
    <w:rsid w:val="008E10A0"/>
    <w:rsid w:val="008E1392"/>
    <w:rsid w:val="008E1C81"/>
    <w:rsid w:val="008E376E"/>
    <w:rsid w:val="008E3A32"/>
    <w:rsid w:val="008E5B68"/>
    <w:rsid w:val="008E7FC7"/>
    <w:rsid w:val="008F0242"/>
    <w:rsid w:val="008F0B76"/>
    <w:rsid w:val="008F0DC0"/>
    <w:rsid w:val="008F0F13"/>
    <w:rsid w:val="008F175A"/>
    <w:rsid w:val="008F1F5A"/>
    <w:rsid w:val="008F3AE3"/>
    <w:rsid w:val="008F5AA6"/>
    <w:rsid w:val="00900D6E"/>
    <w:rsid w:val="00901682"/>
    <w:rsid w:val="00902810"/>
    <w:rsid w:val="00903A45"/>
    <w:rsid w:val="00903E57"/>
    <w:rsid w:val="00904607"/>
    <w:rsid w:val="00910550"/>
    <w:rsid w:val="0091064F"/>
    <w:rsid w:val="0091115F"/>
    <w:rsid w:val="00911337"/>
    <w:rsid w:val="00911404"/>
    <w:rsid w:val="00912922"/>
    <w:rsid w:val="00914ED4"/>
    <w:rsid w:val="00915072"/>
    <w:rsid w:val="009169A4"/>
    <w:rsid w:val="0091730D"/>
    <w:rsid w:val="00922177"/>
    <w:rsid w:val="00922A6B"/>
    <w:rsid w:val="0092386D"/>
    <w:rsid w:val="00924989"/>
    <w:rsid w:val="00924F3D"/>
    <w:rsid w:val="009256FA"/>
    <w:rsid w:val="00926F64"/>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72D2"/>
    <w:rsid w:val="009475EB"/>
    <w:rsid w:val="0095090B"/>
    <w:rsid w:val="009528A6"/>
    <w:rsid w:val="00953BC6"/>
    <w:rsid w:val="00953DE0"/>
    <w:rsid w:val="00954460"/>
    <w:rsid w:val="0095447E"/>
    <w:rsid w:val="009556F8"/>
    <w:rsid w:val="0095589A"/>
    <w:rsid w:val="00955B64"/>
    <w:rsid w:val="0095667C"/>
    <w:rsid w:val="00960237"/>
    <w:rsid w:val="00961F66"/>
    <w:rsid w:val="0096435D"/>
    <w:rsid w:val="00965822"/>
    <w:rsid w:val="0096696F"/>
    <w:rsid w:val="00966D9C"/>
    <w:rsid w:val="0096776A"/>
    <w:rsid w:val="00967CFF"/>
    <w:rsid w:val="0097158D"/>
    <w:rsid w:val="00971D8A"/>
    <w:rsid w:val="00971E64"/>
    <w:rsid w:val="00972507"/>
    <w:rsid w:val="00973AE3"/>
    <w:rsid w:val="00973B01"/>
    <w:rsid w:val="00974A87"/>
    <w:rsid w:val="00975D19"/>
    <w:rsid w:val="00976196"/>
    <w:rsid w:val="009775BB"/>
    <w:rsid w:val="0098032D"/>
    <w:rsid w:val="00981C37"/>
    <w:rsid w:val="009821F0"/>
    <w:rsid w:val="009831CB"/>
    <w:rsid w:val="009832C2"/>
    <w:rsid w:val="0098373A"/>
    <w:rsid w:val="00983E87"/>
    <w:rsid w:val="0098502C"/>
    <w:rsid w:val="009858D5"/>
    <w:rsid w:val="00985E25"/>
    <w:rsid w:val="009870DB"/>
    <w:rsid w:val="009871E3"/>
    <w:rsid w:val="009904F7"/>
    <w:rsid w:val="00990C1E"/>
    <w:rsid w:val="00991C26"/>
    <w:rsid w:val="009923C7"/>
    <w:rsid w:val="00993054"/>
    <w:rsid w:val="0099328B"/>
    <w:rsid w:val="00993DE5"/>
    <w:rsid w:val="00993F10"/>
    <w:rsid w:val="009944E6"/>
    <w:rsid w:val="00994BD7"/>
    <w:rsid w:val="00995DFC"/>
    <w:rsid w:val="00995E09"/>
    <w:rsid w:val="009A3F16"/>
    <w:rsid w:val="009A4DDE"/>
    <w:rsid w:val="009A6820"/>
    <w:rsid w:val="009B0289"/>
    <w:rsid w:val="009B273D"/>
    <w:rsid w:val="009B2BAD"/>
    <w:rsid w:val="009B36CE"/>
    <w:rsid w:val="009B6B6F"/>
    <w:rsid w:val="009B6E89"/>
    <w:rsid w:val="009B75B9"/>
    <w:rsid w:val="009C0465"/>
    <w:rsid w:val="009C20DA"/>
    <w:rsid w:val="009C23EF"/>
    <w:rsid w:val="009C2B02"/>
    <w:rsid w:val="009C2D4D"/>
    <w:rsid w:val="009C3EEF"/>
    <w:rsid w:val="009C4A49"/>
    <w:rsid w:val="009C6E99"/>
    <w:rsid w:val="009C7ACA"/>
    <w:rsid w:val="009D055A"/>
    <w:rsid w:val="009D0F15"/>
    <w:rsid w:val="009D1241"/>
    <w:rsid w:val="009D1659"/>
    <w:rsid w:val="009D2445"/>
    <w:rsid w:val="009D5AA8"/>
    <w:rsid w:val="009D5B64"/>
    <w:rsid w:val="009D662D"/>
    <w:rsid w:val="009D6D1A"/>
    <w:rsid w:val="009D6E15"/>
    <w:rsid w:val="009E21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5CA"/>
    <w:rsid w:val="00A005BC"/>
    <w:rsid w:val="00A01F7F"/>
    <w:rsid w:val="00A0275B"/>
    <w:rsid w:val="00A0312A"/>
    <w:rsid w:val="00A03FC4"/>
    <w:rsid w:val="00A04434"/>
    <w:rsid w:val="00A056E4"/>
    <w:rsid w:val="00A07428"/>
    <w:rsid w:val="00A1114F"/>
    <w:rsid w:val="00A11823"/>
    <w:rsid w:val="00A11DEA"/>
    <w:rsid w:val="00A1239E"/>
    <w:rsid w:val="00A13042"/>
    <w:rsid w:val="00A134F3"/>
    <w:rsid w:val="00A1440E"/>
    <w:rsid w:val="00A157CD"/>
    <w:rsid w:val="00A1638A"/>
    <w:rsid w:val="00A166A6"/>
    <w:rsid w:val="00A169D5"/>
    <w:rsid w:val="00A17519"/>
    <w:rsid w:val="00A17E0B"/>
    <w:rsid w:val="00A22CD2"/>
    <w:rsid w:val="00A238DB"/>
    <w:rsid w:val="00A23D47"/>
    <w:rsid w:val="00A240F0"/>
    <w:rsid w:val="00A24528"/>
    <w:rsid w:val="00A25357"/>
    <w:rsid w:val="00A2630C"/>
    <w:rsid w:val="00A26F3C"/>
    <w:rsid w:val="00A27643"/>
    <w:rsid w:val="00A30A0F"/>
    <w:rsid w:val="00A322C6"/>
    <w:rsid w:val="00A35238"/>
    <w:rsid w:val="00A36086"/>
    <w:rsid w:val="00A36E54"/>
    <w:rsid w:val="00A371F3"/>
    <w:rsid w:val="00A376B7"/>
    <w:rsid w:val="00A37825"/>
    <w:rsid w:val="00A4045C"/>
    <w:rsid w:val="00A40982"/>
    <w:rsid w:val="00A417FC"/>
    <w:rsid w:val="00A42280"/>
    <w:rsid w:val="00A45127"/>
    <w:rsid w:val="00A45650"/>
    <w:rsid w:val="00A46D26"/>
    <w:rsid w:val="00A51556"/>
    <w:rsid w:val="00A53FBC"/>
    <w:rsid w:val="00A552E8"/>
    <w:rsid w:val="00A554BC"/>
    <w:rsid w:val="00A56DF5"/>
    <w:rsid w:val="00A57290"/>
    <w:rsid w:val="00A5774F"/>
    <w:rsid w:val="00A6039A"/>
    <w:rsid w:val="00A61D03"/>
    <w:rsid w:val="00A61F33"/>
    <w:rsid w:val="00A700DF"/>
    <w:rsid w:val="00A71926"/>
    <w:rsid w:val="00A71A21"/>
    <w:rsid w:val="00A721E6"/>
    <w:rsid w:val="00A72FF7"/>
    <w:rsid w:val="00A736B3"/>
    <w:rsid w:val="00A74CA5"/>
    <w:rsid w:val="00A74E99"/>
    <w:rsid w:val="00A7555A"/>
    <w:rsid w:val="00A7678E"/>
    <w:rsid w:val="00A76F6B"/>
    <w:rsid w:val="00A7793D"/>
    <w:rsid w:val="00A82209"/>
    <w:rsid w:val="00A83B61"/>
    <w:rsid w:val="00A9027B"/>
    <w:rsid w:val="00A907DD"/>
    <w:rsid w:val="00A90CA8"/>
    <w:rsid w:val="00A90CAA"/>
    <w:rsid w:val="00A90E79"/>
    <w:rsid w:val="00A91FE4"/>
    <w:rsid w:val="00A92420"/>
    <w:rsid w:val="00A92A12"/>
    <w:rsid w:val="00A96785"/>
    <w:rsid w:val="00A970ED"/>
    <w:rsid w:val="00A97F90"/>
    <w:rsid w:val="00AA1566"/>
    <w:rsid w:val="00AA1710"/>
    <w:rsid w:val="00AA1CB1"/>
    <w:rsid w:val="00AA40BB"/>
    <w:rsid w:val="00AA75BE"/>
    <w:rsid w:val="00AB0A5C"/>
    <w:rsid w:val="00AB1E01"/>
    <w:rsid w:val="00AB2222"/>
    <w:rsid w:val="00AB2BAE"/>
    <w:rsid w:val="00AB411E"/>
    <w:rsid w:val="00AB5833"/>
    <w:rsid w:val="00AB5F8C"/>
    <w:rsid w:val="00AB618E"/>
    <w:rsid w:val="00AB6394"/>
    <w:rsid w:val="00AC00E9"/>
    <w:rsid w:val="00AC0715"/>
    <w:rsid w:val="00AC1DBC"/>
    <w:rsid w:val="00AC2CA4"/>
    <w:rsid w:val="00AC31C1"/>
    <w:rsid w:val="00AC4689"/>
    <w:rsid w:val="00AC6549"/>
    <w:rsid w:val="00AC65BA"/>
    <w:rsid w:val="00AC6EBD"/>
    <w:rsid w:val="00AD01E4"/>
    <w:rsid w:val="00AD03C2"/>
    <w:rsid w:val="00AD2266"/>
    <w:rsid w:val="00AD268C"/>
    <w:rsid w:val="00AD2E5A"/>
    <w:rsid w:val="00AD57F4"/>
    <w:rsid w:val="00AD5C60"/>
    <w:rsid w:val="00AD611D"/>
    <w:rsid w:val="00AD6505"/>
    <w:rsid w:val="00AD698E"/>
    <w:rsid w:val="00AD7762"/>
    <w:rsid w:val="00AE00A1"/>
    <w:rsid w:val="00AE128F"/>
    <w:rsid w:val="00AE17B6"/>
    <w:rsid w:val="00AE1D79"/>
    <w:rsid w:val="00AE2773"/>
    <w:rsid w:val="00AE5B53"/>
    <w:rsid w:val="00AE614A"/>
    <w:rsid w:val="00AE660C"/>
    <w:rsid w:val="00AE6B84"/>
    <w:rsid w:val="00AF0597"/>
    <w:rsid w:val="00AF1E66"/>
    <w:rsid w:val="00AF2AA8"/>
    <w:rsid w:val="00AF477A"/>
    <w:rsid w:val="00AF4C4A"/>
    <w:rsid w:val="00AF5CF0"/>
    <w:rsid w:val="00AF5FA1"/>
    <w:rsid w:val="00AF71A9"/>
    <w:rsid w:val="00AF7716"/>
    <w:rsid w:val="00AF7D25"/>
    <w:rsid w:val="00B0036B"/>
    <w:rsid w:val="00B007B0"/>
    <w:rsid w:val="00B02E97"/>
    <w:rsid w:val="00B05F27"/>
    <w:rsid w:val="00B0713D"/>
    <w:rsid w:val="00B076CB"/>
    <w:rsid w:val="00B11FEA"/>
    <w:rsid w:val="00B140D8"/>
    <w:rsid w:val="00B1509D"/>
    <w:rsid w:val="00B15614"/>
    <w:rsid w:val="00B16DA3"/>
    <w:rsid w:val="00B20BD8"/>
    <w:rsid w:val="00B21750"/>
    <w:rsid w:val="00B225D7"/>
    <w:rsid w:val="00B23FF7"/>
    <w:rsid w:val="00B2617A"/>
    <w:rsid w:val="00B27270"/>
    <w:rsid w:val="00B27891"/>
    <w:rsid w:val="00B300FA"/>
    <w:rsid w:val="00B30D8D"/>
    <w:rsid w:val="00B31297"/>
    <w:rsid w:val="00B32BFD"/>
    <w:rsid w:val="00B3367C"/>
    <w:rsid w:val="00B33D5F"/>
    <w:rsid w:val="00B356F8"/>
    <w:rsid w:val="00B35A5B"/>
    <w:rsid w:val="00B37029"/>
    <w:rsid w:val="00B37076"/>
    <w:rsid w:val="00B37201"/>
    <w:rsid w:val="00B403EC"/>
    <w:rsid w:val="00B40E87"/>
    <w:rsid w:val="00B417B7"/>
    <w:rsid w:val="00B41E5B"/>
    <w:rsid w:val="00B41FFE"/>
    <w:rsid w:val="00B42F8F"/>
    <w:rsid w:val="00B43E2C"/>
    <w:rsid w:val="00B4537A"/>
    <w:rsid w:val="00B47D78"/>
    <w:rsid w:val="00B47FB9"/>
    <w:rsid w:val="00B5046C"/>
    <w:rsid w:val="00B5069B"/>
    <w:rsid w:val="00B5249C"/>
    <w:rsid w:val="00B525C5"/>
    <w:rsid w:val="00B56B46"/>
    <w:rsid w:val="00B61756"/>
    <w:rsid w:val="00B61896"/>
    <w:rsid w:val="00B63AB9"/>
    <w:rsid w:val="00B646D0"/>
    <w:rsid w:val="00B6494B"/>
    <w:rsid w:val="00B64A97"/>
    <w:rsid w:val="00B65F61"/>
    <w:rsid w:val="00B67DE3"/>
    <w:rsid w:val="00B703A4"/>
    <w:rsid w:val="00B70CA5"/>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4F58"/>
    <w:rsid w:val="00B9549A"/>
    <w:rsid w:val="00B959D6"/>
    <w:rsid w:val="00B95D27"/>
    <w:rsid w:val="00B96299"/>
    <w:rsid w:val="00BA1200"/>
    <w:rsid w:val="00BA2935"/>
    <w:rsid w:val="00BA2D42"/>
    <w:rsid w:val="00BA5728"/>
    <w:rsid w:val="00BA6D86"/>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C73F0"/>
    <w:rsid w:val="00BD209E"/>
    <w:rsid w:val="00BD20B1"/>
    <w:rsid w:val="00BD290A"/>
    <w:rsid w:val="00BD4198"/>
    <w:rsid w:val="00BD7017"/>
    <w:rsid w:val="00BD7179"/>
    <w:rsid w:val="00BD7CCA"/>
    <w:rsid w:val="00BD7D2F"/>
    <w:rsid w:val="00BD7EF3"/>
    <w:rsid w:val="00BE013C"/>
    <w:rsid w:val="00BE086D"/>
    <w:rsid w:val="00BE2059"/>
    <w:rsid w:val="00BE25AD"/>
    <w:rsid w:val="00BE42BB"/>
    <w:rsid w:val="00BE4321"/>
    <w:rsid w:val="00BE605D"/>
    <w:rsid w:val="00BE6234"/>
    <w:rsid w:val="00BE6CC7"/>
    <w:rsid w:val="00BE6FFF"/>
    <w:rsid w:val="00BF149F"/>
    <w:rsid w:val="00BF2619"/>
    <w:rsid w:val="00BF2B4B"/>
    <w:rsid w:val="00BF6D6A"/>
    <w:rsid w:val="00BF70E5"/>
    <w:rsid w:val="00BF765E"/>
    <w:rsid w:val="00BF78B2"/>
    <w:rsid w:val="00C01226"/>
    <w:rsid w:val="00C01AB6"/>
    <w:rsid w:val="00C01B0B"/>
    <w:rsid w:val="00C04425"/>
    <w:rsid w:val="00C045F1"/>
    <w:rsid w:val="00C04E4F"/>
    <w:rsid w:val="00C05996"/>
    <w:rsid w:val="00C07DA1"/>
    <w:rsid w:val="00C10805"/>
    <w:rsid w:val="00C12369"/>
    <w:rsid w:val="00C13ADA"/>
    <w:rsid w:val="00C142DD"/>
    <w:rsid w:val="00C14957"/>
    <w:rsid w:val="00C14D53"/>
    <w:rsid w:val="00C15441"/>
    <w:rsid w:val="00C20167"/>
    <w:rsid w:val="00C22D93"/>
    <w:rsid w:val="00C24480"/>
    <w:rsid w:val="00C2475D"/>
    <w:rsid w:val="00C25400"/>
    <w:rsid w:val="00C25C37"/>
    <w:rsid w:val="00C26789"/>
    <w:rsid w:val="00C26B29"/>
    <w:rsid w:val="00C30B9F"/>
    <w:rsid w:val="00C319E5"/>
    <w:rsid w:val="00C32588"/>
    <w:rsid w:val="00C328E0"/>
    <w:rsid w:val="00C33138"/>
    <w:rsid w:val="00C35677"/>
    <w:rsid w:val="00C364D6"/>
    <w:rsid w:val="00C36523"/>
    <w:rsid w:val="00C40CB4"/>
    <w:rsid w:val="00C40CF6"/>
    <w:rsid w:val="00C41929"/>
    <w:rsid w:val="00C41B0A"/>
    <w:rsid w:val="00C43C42"/>
    <w:rsid w:val="00C44972"/>
    <w:rsid w:val="00C45041"/>
    <w:rsid w:val="00C4533F"/>
    <w:rsid w:val="00C46810"/>
    <w:rsid w:val="00C52262"/>
    <w:rsid w:val="00C528D2"/>
    <w:rsid w:val="00C52C04"/>
    <w:rsid w:val="00C53821"/>
    <w:rsid w:val="00C5459A"/>
    <w:rsid w:val="00C54F44"/>
    <w:rsid w:val="00C54F90"/>
    <w:rsid w:val="00C5520C"/>
    <w:rsid w:val="00C55E70"/>
    <w:rsid w:val="00C56614"/>
    <w:rsid w:val="00C56944"/>
    <w:rsid w:val="00C604F0"/>
    <w:rsid w:val="00C62780"/>
    <w:rsid w:val="00C62EC9"/>
    <w:rsid w:val="00C6582E"/>
    <w:rsid w:val="00C664C3"/>
    <w:rsid w:val="00C70DB0"/>
    <w:rsid w:val="00C7107F"/>
    <w:rsid w:val="00C72805"/>
    <w:rsid w:val="00C73076"/>
    <w:rsid w:val="00C733E6"/>
    <w:rsid w:val="00C73FB8"/>
    <w:rsid w:val="00C74165"/>
    <w:rsid w:val="00C74391"/>
    <w:rsid w:val="00C76EF1"/>
    <w:rsid w:val="00C76FA9"/>
    <w:rsid w:val="00C77AFD"/>
    <w:rsid w:val="00C77C79"/>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D2A"/>
    <w:rsid w:val="00CB0369"/>
    <w:rsid w:val="00CB19D4"/>
    <w:rsid w:val="00CB2A4A"/>
    <w:rsid w:val="00CB3A23"/>
    <w:rsid w:val="00CB7F8B"/>
    <w:rsid w:val="00CC037E"/>
    <w:rsid w:val="00CC03AB"/>
    <w:rsid w:val="00CC094D"/>
    <w:rsid w:val="00CC0C0E"/>
    <w:rsid w:val="00CC246A"/>
    <w:rsid w:val="00CC2576"/>
    <w:rsid w:val="00CC260F"/>
    <w:rsid w:val="00CC2AFA"/>
    <w:rsid w:val="00CC4BFB"/>
    <w:rsid w:val="00CC4D3A"/>
    <w:rsid w:val="00CC4D48"/>
    <w:rsid w:val="00CC4FCD"/>
    <w:rsid w:val="00CC630E"/>
    <w:rsid w:val="00CC647A"/>
    <w:rsid w:val="00CC6A5D"/>
    <w:rsid w:val="00CC6DF5"/>
    <w:rsid w:val="00CC79ED"/>
    <w:rsid w:val="00CD17CF"/>
    <w:rsid w:val="00CD1840"/>
    <w:rsid w:val="00CD2D3C"/>
    <w:rsid w:val="00CD2DC6"/>
    <w:rsid w:val="00CD4006"/>
    <w:rsid w:val="00CD64F9"/>
    <w:rsid w:val="00CE03A6"/>
    <w:rsid w:val="00CE16C0"/>
    <w:rsid w:val="00CE2A77"/>
    <w:rsid w:val="00CE2EB2"/>
    <w:rsid w:val="00CE322A"/>
    <w:rsid w:val="00CE51D8"/>
    <w:rsid w:val="00CE611E"/>
    <w:rsid w:val="00CE680E"/>
    <w:rsid w:val="00CE6CC9"/>
    <w:rsid w:val="00CE6EE8"/>
    <w:rsid w:val="00CF14D6"/>
    <w:rsid w:val="00CF1F75"/>
    <w:rsid w:val="00CF461D"/>
    <w:rsid w:val="00CF4DC4"/>
    <w:rsid w:val="00CF5CEF"/>
    <w:rsid w:val="00D0177B"/>
    <w:rsid w:val="00D02167"/>
    <w:rsid w:val="00D02B76"/>
    <w:rsid w:val="00D04035"/>
    <w:rsid w:val="00D0436E"/>
    <w:rsid w:val="00D0488D"/>
    <w:rsid w:val="00D04CF9"/>
    <w:rsid w:val="00D04D1E"/>
    <w:rsid w:val="00D056D8"/>
    <w:rsid w:val="00D0736C"/>
    <w:rsid w:val="00D07586"/>
    <w:rsid w:val="00D077AE"/>
    <w:rsid w:val="00D07B28"/>
    <w:rsid w:val="00D100F1"/>
    <w:rsid w:val="00D144AA"/>
    <w:rsid w:val="00D1525B"/>
    <w:rsid w:val="00D156FF"/>
    <w:rsid w:val="00D15F7C"/>
    <w:rsid w:val="00D163EC"/>
    <w:rsid w:val="00D17CE1"/>
    <w:rsid w:val="00D17DC5"/>
    <w:rsid w:val="00D20493"/>
    <w:rsid w:val="00D20B1F"/>
    <w:rsid w:val="00D21929"/>
    <w:rsid w:val="00D2194F"/>
    <w:rsid w:val="00D21E26"/>
    <w:rsid w:val="00D22DDC"/>
    <w:rsid w:val="00D245E0"/>
    <w:rsid w:val="00D256D4"/>
    <w:rsid w:val="00D25746"/>
    <w:rsid w:val="00D2684A"/>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108"/>
    <w:rsid w:val="00D475D7"/>
    <w:rsid w:val="00D47CA7"/>
    <w:rsid w:val="00D47F23"/>
    <w:rsid w:val="00D51248"/>
    <w:rsid w:val="00D5533E"/>
    <w:rsid w:val="00D5669B"/>
    <w:rsid w:val="00D56949"/>
    <w:rsid w:val="00D57677"/>
    <w:rsid w:val="00D57B19"/>
    <w:rsid w:val="00D61508"/>
    <w:rsid w:val="00D61E0D"/>
    <w:rsid w:val="00D62826"/>
    <w:rsid w:val="00D62968"/>
    <w:rsid w:val="00D63AF0"/>
    <w:rsid w:val="00D6423A"/>
    <w:rsid w:val="00D645A2"/>
    <w:rsid w:val="00D64832"/>
    <w:rsid w:val="00D649FC"/>
    <w:rsid w:val="00D66275"/>
    <w:rsid w:val="00D703FE"/>
    <w:rsid w:val="00D70BF9"/>
    <w:rsid w:val="00D70CF6"/>
    <w:rsid w:val="00D71612"/>
    <w:rsid w:val="00D721F5"/>
    <w:rsid w:val="00D734E9"/>
    <w:rsid w:val="00D74665"/>
    <w:rsid w:val="00D759DE"/>
    <w:rsid w:val="00D77784"/>
    <w:rsid w:val="00D82427"/>
    <w:rsid w:val="00D866A2"/>
    <w:rsid w:val="00D87465"/>
    <w:rsid w:val="00D87931"/>
    <w:rsid w:val="00D91453"/>
    <w:rsid w:val="00D914AE"/>
    <w:rsid w:val="00D91706"/>
    <w:rsid w:val="00D91D74"/>
    <w:rsid w:val="00D92427"/>
    <w:rsid w:val="00D92B1C"/>
    <w:rsid w:val="00D934D6"/>
    <w:rsid w:val="00D94360"/>
    <w:rsid w:val="00D947D1"/>
    <w:rsid w:val="00D94C56"/>
    <w:rsid w:val="00D9518B"/>
    <w:rsid w:val="00D9582A"/>
    <w:rsid w:val="00D9642F"/>
    <w:rsid w:val="00D9761A"/>
    <w:rsid w:val="00D97777"/>
    <w:rsid w:val="00D97FAA"/>
    <w:rsid w:val="00DA1689"/>
    <w:rsid w:val="00DA325F"/>
    <w:rsid w:val="00DA3B85"/>
    <w:rsid w:val="00DA4B91"/>
    <w:rsid w:val="00DB079A"/>
    <w:rsid w:val="00DB2C43"/>
    <w:rsid w:val="00DB490B"/>
    <w:rsid w:val="00DB57D7"/>
    <w:rsid w:val="00DB5E7F"/>
    <w:rsid w:val="00DB799A"/>
    <w:rsid w:val="00DC01E6"/>
    <w:rsid w:val="00DC3CE7"/>
    <w:rsid w:val="00DC4001"/>
    <w:rsid w:val="00DC50F2"/>
    <w:rsid w:val="00DC6113"/>
    <w:rsid w:val="00DC6906"/>
    <w:rsid w:val="00DC6991"/>
    <w:rsid w:val="00DC705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8AF"/>
    <w:rsid w:val="00DE5313"/>
    <w:rsid w:val="00DE5349"/>
    <w:rsid w:val="00DE5876"/>
    <w:rsid w:val="00DE6FBD"/>
    <w:rsid w:val="00DE71C4"/>
    <w:rsid w:val="00DE7C1A"/>
    <w:rsid w:val="00DE7E91"/>
    <w:rsid w:val="00DF00BD"/>
    <w:rsid w:val="00DF0E08"/>
    <w:rsid w:val="00DF0FDF"/>
    <w:rsid w:val="00DF203E"/>
    <w:rsid w:val="00DF26B6"/>
    <w:rsid w:val="00DF2944"/>
    <w:rsid w:val="00DF412E"/>
    <w:rsid w:val="00DF4BA0"/>
    <w:rsid w:val="00DF55BA"/>
    <w:rsid w:val="00DF60FE"/>
    <w:rsid w:val="00E0461C"/>
    <w:rsid w:val="00E052F2"/>
    <w:rsid w:val="00E07C2D"/>
    <w:rsid w:val="00E101A9"/>
    <w:rsid w:val="00E10306"/>
    <w:rsid w:val="00E10DFC"/>
    <w:rsid w:val="00E10FC7"/>
    <w:rsid w:val="00E11A7A"/>
    <w:rsid w:val="00E11D4C"/>
    <w:rsid w:val="00E12576"/>
    <w:rsid w:val="00E13746"/>
    <w:rsid w:val="00E13748"/>
    <w:rsid w:val="00E13CCE"/>
    <w:rsid w:val="00E1421E"/>
    <w:rsid w:val="00E14776"/>
    <w:rsid w:val="00E14B1E"/>
    <w:rsid w:val="00E14C24"/>
    <w:rsid w:val="00E15D0C"/>
    <w:rsid w:val="00E177BF"/>
    <w:rsid w:val="00E17DB8"/>
    <w:rsid w:val="00E17E7B"/>
    <w:rsid w:val="00E204CE"/>
    <w:rsid w:val="00E20D2E"/>
    <w:rsid w:val="00E21C22"/>
    <w:rsid w:val="00E231FD"/>
    <w:rsid w:val="00E2401A"/>
    <w:rsid w:val="00E24BA0"/>
    <w:rsid w:val="00E24D29"/>
    <w:rsid w:val="00E25DB7"/>
    <w:rsid w:val="00E30FB2"/>
    <w:rsid w:val="00E3121E"/>
    <w:rsid w:val="00E3248A"/>
    <w:rsid w:val="00E33571"/>
    <w:rsid w:val="00E3535B"/>
    <w:rsid w:val="00E36022"/>
    <w:rsid w:val="00E36780"/>
    <w:rsid w:val="00E36D87"/>
    <w:rsid w:val="00E37098"/>
    <w:rsid w:val="00E370D4"/>
    <w:rsid w:val="00E40247"/>
    <w:rsid w:val="00E415FA"/>
    <w:rsid w:val="00E422DE"/>
    <w:rsid w:val="00E4258C"/>
    <w:rsid w:val="00E43817"/>
    <w:rsid w:val="00E46BE0"/>
    <w:rsid w:val="00E479AB"/>
    <w:rsid w:val="00E47C90"/>
    <w:rsid w:val="00E47D99"/>
    <w:rsid w:val="00E503F0"/>
    <w:rsid w:val="00E50D46"/>
    <w:rsid w:val="00E51CAF"/>
    <w:rsid w:val="00E52AED"/>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5A57"/>
    <w:rsid w:val="00E66AA6"/>
    <w:rsid w:val="00E66B44"/>
    <w:rsid w:val="00E67093"/>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4839"/>
    <w:rsid w:val="00E849B5"/>
    <w:rsid w:val="00E85CCF"/>
    <w:rsid w:val="00E860A4"/>
    <w:rsid w:val="00E9007E"/>
    <w:rsid w:val="00E90BCA"/>
    <w:rsid w:val="00E911B0"/>
    <w:rsid w:val="00E92479"/>
    <w:rsid w:val="00E92DBA"/>
    <w:rsid w:val="00E93E2C"/>
    <w:rsid w:val="00E93EB7"/>
    <w:rsid w:val="00E944D5"/>
    <w:rsid w:val="00E9601F"/>
    <w:rsid w:val="00E97F40"/>
    <w:rsid w:val="00EA01BA"/>
    <w:rsid w:val="00EA1818"/>
    <w:rsid w:val="00EA1B7E"/>
    <w:rsid w:val="00EA28CF"/>
    <w:rsid w:val="00EA3ACB"/>
    <w:rsid w:val="00EA4066"/>
    <w:rsid w:val="00EA46C2"/>
    <w:rsid w:val="00EA49CA"/>
    <w:rsid w:val="00EA4A92"/>
    <w:rsid w:val="00EA4B46"/>
    <w:rsid w:val="00EA4EEA"/>
    <w:rsid w:val="00EA51D9"/>
    <w:rsid w:val="00EA7D9F"/>
    <w:rsid w:val="00EB048E"/>
    <w:rsid w:val="00EB0BF2"/>
    <w:rsid w:val="00EB0DD6"/>
    <w:rsid w:val="00EB41EC"/>
    <w:rsid w:val="00EB5009"/>
    <w:rsid w:val="00EB5044"/>
    <w:rsid w:val="00EB54A5"/>
    <w:rsid w:val="00EB5C5B"/>
    <w:rsid w:val="00EB6A04"/>
    <w:rsid w:val="00EB7576"/>
    <w:rsid w:val="00EC0BD4"/>
    <w:rsid w:val="00EC26E1"/>
    <w:rsid w:val="00EC2B2F"/>
    <w:rsid w:val="00EC4784"/>
    <w:rsid w:val="00EC49AE"/>
    <w:rsid w:val="00EC4DFA"/>
    <w:rsid w:val="00EC55A8"/>
    <w:rsid w:val="00EC5D31"/>
    <w:rsid w:val="00EC5D71"/>
    <w:rsid w:val="00EC622C"/>
    <w:rsid w:val="00EC779D"/>
    <w:rsid w:val="00EC7ADE"/>
    <w:rsid w:val="00ED139C"/>
    <w:rsid w:val="00ED1C09"/>
    <w:rsid w:val="00ED3D4B"/>
    <w:rsid w:val="00ED50E8"/>
    <w:rsid w:val="00ED6300"/>
    <w:rsid w:val="00ED7803"/>
    <w:rsid w:val="00ED7C04"/>
    <w:rsid w:val="00ED7F6E"/>
    <w:rsid w:val="00EE114C"/>
    <w:rsid w:val="00EE25F4"/>
    <w:rsid w:val="00EE29EF"/>
    <w:rsid w:val="00EE6120"/>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F0130B"/>
    <w:rsid w:val="00F0192A"/>
    <w:rsid w:val="00F01A25"/>
    <w:rsid w:val="00F022CC"/>
    <w:rsid w:val="00F027D7"/>
    <w:rsid w:val="00F02D7E"/>
    <w:rsid w:val="00F04209"/>
    <w:rsid w:val="00F04D47"/>
    <w:rsid w:val="00F076D4"/>
    <w:rsid w:val="00F10C42"/>
    <w:rsid w:val="00F114AC"/>
    <w:rsid w:val="00F115D6"/>
    <w:rsid w:val="00F131F1"/>
    <w:rsid w:val="00F138B7"/>
    <w:rsid w:val="00F13CA8"/>
    <w:rsid w:val="00F14184"/>
    <w:rsid w:val="00F14CE7"/>
    <w:rsid w:val="00F16593"/>
    <w:rsid w:val="00F17837"/>
    <w:rsid w:val="00F21527"/>
    <w:rsid w:val="00F225FD"/>
    <w:rsid w:val="00F23BF5"/>
    <w:rsid w:val="00F254B0"/>
    <w:rsid w:val="00F3013A"/>
    <w:rsid w:val="00F3075F"/>
    <w:rsid w:val="00F31A7E"/>
    <w:rsid w:val="00F344DC"/>
    <w:rsid w:val="00F351B2"/>
    <w:rsid w:val="00F35E60"/>
    <w:rsid w:val="00F36C1C"/>
    <w:rsid w:val="00F37C73"/>
    <w:rsid w:val="00F37FB5"/>
    <w:rsid w:val="00F40951"/>
    <w:rsid w:val="00F40DCF"/>
    <w:rsid w:val="00F43046"/>
    <w:rsid w:val="00F43203"/>
    <w:rsid w:val="00F43867"/>
    <w:rsid w:val="00F43C71"/>
    <w:rsid w:val="00F457E9"/>
    <w:rsid w:val="00F47937"/>
    <w:rsid w:val="00F527EC"/>
    <w:rsid w:val="00F53124"/>
    <w:rsid w:val="00F560C5"/>
    <w:rsid w:val="00F56139"/>
    <w:rsid w:val="00F5685D"/>
    <w:rsid w:val="00F572FC"/>
    <w:rsid w:val="00F57735"/>
    <w:rsid w:val="00F57B86"/>
    <w:rsid w:val="00F6006C"/>
    <w:rsid w:val="00F60AB9"/>
    <w:rsid w:val="00F619B8"/>
    <w:rsid w:val="00F61ACA"/>
    <w:rsid w:val="00F61AF7"/>
    <w:rsid w:val="00F63CD4"/>
    <w:rsid w:val="00F64856"/>
    <w:rsid w:val="00F66C3E"/>
    <w:rsid w:val="00F67F63"/>
    <w:rsid w:val="00F705FC"/>
    <w:rsid w:val="00F72739"/>
    <w:rsid w:val="00F74022"/>
    <w:rsid w:val="00F744CC"/>
    <w:rsid w:val="00F7557D"/>
    <w:rsid w:val="00F8403D"/>
    <w:rsid w:val="00F845FB"/>
    <w:rsid w:val="00F84A86"/>
    <w:rsid w:val="00F85880"/>
    <w:rsid w:val="00F85AA6"/>
    <w:rsid w:val="00F86BB1"/>
    <w:rsid w:val="00F86F51"/>
    <w:rsid w:val="00F87BE0"/>
    <w:rsid w:val="00F92B3E"/>
    <w:rsid w:val="00F93916"/>
    <w:rsid w:val="00F977D7"/>
    <w:rsid w:val="00FA0577"/>
    <w:rsid w:val="00FA089A"/>
    <w:rsid w:val="00FA0AAB"/>
    <w:rsid w:val="00FA0BE1"/>
    <w:rsid w:val="00FA2CDC"/>
    <w:rsid w:val="00FA35ED"/>
    <w:rsid w:val="00FA3F31"/>
    <w:rsid w:val="00FA47C9"/>
    <w:rsid w:val="00FA5215"/>
    <w:rsid w:val="00FA66BE"/>
    <w:rsid w:val="00FA68F1"/>
    <w:rsid w:val="00FB0E55"/>
    <w:rsid w:val="00FB1AB2"/>
    <w:rsid w:val="00FB21DE"/>
    <w:rsid w:val="00FB2C75"/>
    <w:rsid w:val="00FB447D"/>
    <w:rsid w:val="00FB55ED"/>
    <w:rsid w:val="00FB6D17"/>
    <w:rsid w:val="00FB73F3"/>
    <w:rsid w:val="00FB7A7C"/>
    <w:rsid w:val="00FB7BD6"/>
    <w:rsid w:val="00FC071F"/>
    <w:rsid w:val="00FC176E"/>
    <w:rsid w:val="00FC1C55"/>
    <w:rsid w:val="00FC1DA7"/>
    <w:rsid w:val="00FC2BA7"/>
    <w:rsid w:val="00FC2E56"/>
    <w:rsid w:val="00FC37F7"/>
    <w:rsid w:val="00FC68A4"/>
    <w:rsid w:val="00FD24A7"/>
    <w:rsid w:val="00FD387A"/>
    <w:rsid w:val="00FD4479"/>
    <w:rsid w:val="00FD4AA3"/>
    <w:rsid w:val="00FD6BA4"/>
    <w:rsid w:val="00FD6F64"/>
    <w:rsid w:val="00FE1883"/>
    <w:rsid w:val="00FE1C8B"/>
    <w:rsid w:val="00FE209F"/>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5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27627154">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248615905">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574923763">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82242762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21440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hyperlink" Target="http://portal.ufrf.ru/" TargetMode="External"/><Relationship Id="rId42" Type="http://schemas.openxmlformats.org/officeDocument/2006/relationships/hyperlink" Target="https://www.coursera.org/learn/time-value-of-money?specialization=foundational-finance"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yperlink" Target="http://www.book.ru" TargetMode="External"/><Relationship Id="rId40" Type="http://schemas.openxmlformats.org/officeDocument/2006/relationships/hyperlink" Target="http://elibrary.ru"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librarry.fa.ru/files/elibfa.pdf" TargetMode="External"/><Relationship Id="rId49"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elib.fa.ru/" TargetMode="External"/><Relationship Id="rId43" Type="http://schemas.openxmlformats.org/officeDocument/2006/relationships/hyperlink" Target="https://stepik.org/course/116616/info" TargetMode="External"/><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s://e.lanbook.com/" TargetMode="External"/><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1672A-5005-44D8-80FF-585CD501C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5140</Words>
  <Characters>38487</Characters>
  <Application>Microsoft Office Word</Application>
  <DocSecurity>0</DocSecurity>
  <Lines>320</Lines>
  <Paragraphs>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Борисова Екатерина Владимировна</cp:lastModifiedBy>
  <cp:revision>3</cp:revision>
  <cp:lastPrinted>2018-04-24T13:23:00Z</cp:lastPrinted>
  <dcterms:created xsi:type="dcterms:W3CDTF">2024-01-15T14:47:00Z</dcterms:created>
  <dcterms:modified xsi:type="dcterms:W3CDTF">2025-06-16T10:20:00Z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